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8"/>
        <w:gridCol w:w="1514"/>
        <w:gridCol w:w="7631"/>
      </w:tblGrid>
      <w:tr w:rsidR="00815CB3">
        <w:trPr>
          <w:cantSplit/>
          <w:trHeight w:val="872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80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357505" cy="381635"/>
                  <wp:effectExtent l="19050" t="0" r="444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32" t="-31" r="-32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81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5CB3" w:rsidRDefault="00FF445E">
            <w:pPr>
              <w:snapToGrid w:val="0"/>
              <w:spacing w:before="60" w:after="120"/>
              <w:jc w:val="center"/>
              <w:rPr>
                <w:rFonts w:ascii="Book Antiqua" w:hAnsi="Book Antiqua" w:cs="Book Antiqua"/>
                <w:b/>
                <w:sz w:val="28"/>
              </w:rPr>
            </w:pPr>
            <w:r>
              <w:object w:dxaOrig="4185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9.25pt" o:ole="" filled="t">
                  <v:fill opacity="0" color2="black"/>
                  <v:imagedata r:id="rId6" o:title="" croptop="-27f" cropbottom="-27f" cropleft="-15f" cropright="-15f"/>
                </v:shape>
                <o:OLEObject Type="Embed" ProgID="PBrush" ShapeID="_x0000_i1025" DrawAspect="Content" ObjectID="_1651954414" r:id="rId7"/>
              </w:object>
            </w:r>
          </w:p>
        </w:tc>
        <w:tc>
          <w:tcPr>
            <w:tcW w:w="7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60"/>
            </w:pPr>
            <w:r>
              <w:rPr>
                <w:rFonts w:ascii="Book Antiqua" w:hAnsi="Book Antiqua" w:cs="Book Antiqua"/>
                <w:b/>
                <w:sz w:val="28"/>
              </w:rPr>
              <w:t xml:space="preserve">I </w:t>
            </w:r>
            <w:proofErr w:type="spellStart"/>
            <w:r>
              <w:rPr>
                <w:rFonts w:ascii="Book Antiqua" w:hAnsi="Book Antiqua" w:cs="Book Antiqua"/>
                <w:b/>
                <w:sz w:val="28"/>
              </w:rPr>
              <w:t>I</w:t>
            </w:r>
            <w:proofErr w:type="spellEnd"/>
            <w:r>
              <w:rPr>
                <w:rFonts w:ascii="Book Antiqua" w:hAnsi="Book Antiqua" w:cs="Book Antiqua"/>
                <w:b/>
                <w:sz w:val="28"/>
              </w:rPr>
              <w:t xml:space="preserve"> </w:t>
            </w:r>
            <w:proofErr w:type="gramStart"/>
            <w:r>
              <w:rPr>
                <w:rFonts w:ascii="Book Antiqua" w:hAnsi="Book Antiqua" w:cs="Book Antiqua"/>
                <w:b/>
                <w:sz w:val="28"/>
              </w:rPr>
              <w:t xml:space="preserve">S  </w:t>
            </w:r>
            <w:r>
              <w:rPr>
                <w:rFonts w:ascii="Book Antiqua" w:hAnsi="Book Antiqua" w:cs="Book Antiqua"/>
                <w:b/>
                <w:i/>
                <w:sz w:val="28"/>
              </w:rPr>
              <w:t>“</w:t>
            </w:r>
            <w:proofErr w:type="gramEnd"/>
            <w:r>
              <w:rPr>
                <w:rFonts w:ascii="Book Antiqua" w:hAnsi="Book Antiqua" w:cs="Book Antiqua"/>
                <w:b/>
                <w:i/>
                <w:sz w:val="28"/>
              </w:rPr>
              <w:t>Ettore Majorana”</w:t>
            </w:r>
          </w:p>
          <w:p w:rsidR="00815CB3" w:rsidRDefault="00FF445E">
            <w:pPr>
              <w:spacing w:before="60"/>
            </w:pPr>
            <w:r>
              <w:rPr>
                <w:rFonts w:ascii="Book Antiqua" w:hAnsi="Book Antiqua" w:cs="Book Antiqua"/>
                <w:sz w:val="22"/>
                <w:szCs w:val="22"/>
              </w:rPr>
              <w:t>Via A. De Gasperi, 6   -   20811  Cesano  Maderno  (MB)</w:t>
            </w:r>
          </w:p>
        </w:tc>
      </w:tr>
      <w:tr w:rsidR="00815CB3">
        <w:trPr>
          <w:cantSplit/>
          <w:trHeight w:val="256"/>
        </w:trPr>
        <w:tc>
          <w:tcPr>
            <w:tcW w:w="992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pStyle w:val="Titolo3"/>
              <w:snapToGrid w:val="0"/>
              <w:spacing w:before="120" w:after="40"/>
              <w:jc w:val="center"/>
            </w:pPr>
            <w:r>
              <w:rPr>
                <w:sz w:val="22"/>
                <w:szCs w:val="22"/>
              </w:rPr>
              <w:t>PROGRAMMA SVOLTO</w:t>
            </w:r>
          </w:p>
        </w:tc>
      </w:tr>
    </w:tbl>
    <w:p w:rsidR="00815CB3" w:rsidRDefault="00815CB3">
      <w:pPr>
        <w:pStyle w:val="Corpodeltesto21"/>
        <w:jc w:val="center"/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"/>
        <w:gridCol w:w="4139"/>
        <w:gridCol w:w="1134"/>
        <w:gridCol w:w="3650"/>
      </w:tblGrid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CLASSE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872A31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5^ TL</w:t>
            </w:r>
            <w:r w:rsidR="00FF445E" w:rsidRPr="00AD60C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eastAsia="Trebuchet MS" w:hAnsi="Arial" w:cs="Arial"/>
                <w:sz w:val="18"/>
                <w:szCs w:val="18"/>
              </w:rPr>
              <w:t xml:space="preserve"> </w:t>
            </w:r>
            <w:r w:rsidRPr="00AD60CE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Pr="00AD60CE" w:rsidRDefault="00872A31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</w:rPr>
              <w:t>TECNOLOGIA E PROGETTAZIONE DI SISTEMI INFORMATICI E DI TELECOMUNICAZIONI</w:t>
            </w:r>
          </w:p>
        </w:tc>
      </w:tr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DOCENTI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6B6140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GALIMBERTI Adriano</w:t>
            </w:r>
            <w:r w:rsidR="00FF445E" w:rsidRPr="00AD60CE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872A31" w:rsidRPr="00AD60CE">
              <w:rPr>
                <w:rFonts w:ascii="Arial" w:hAnsi="Arial" w:cs="Arial"/>
                <w:sz w:val="18"/>
                <w:szCs w:val="18"/>
              </w:rPr>
              <w:t>PULEO Giuseppe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A.S.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Pr="00AD60CE" w:rsidRDefault="00872A31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2019/2020</w:t>
            </w:r>
          </w:p>
        </w:tc>
      </w:tr>
    </w:tbl>
    <w:p w:rsidR="00872A31" w:rsidRPr="005736FC" w:rsidRDefault="00872A31">
      <w:pPr>
        <w:pStyle w:val="Titolo2"/>
        <w:numPr>
          <w:ilvl w:val="0"/>
          <w:numId w:val="1"/>
        </w:numPr>
        <w:rPr>
          <w:rFonts w:ascii="Trebuchet MS" w:hAnsi="Trebuchet MS"/>
        </w:rPr>
      </w:pPr>
      <w:r w:rsidRPr="005736FC">
        <w:rPr>
          <w:rFonts w:ascii="Trebuchet MS" w:hAnsi="Trebuchet MS"/>
        </w:rPr>
        <w:t>Obiettivi di apprendimento</w:t>
      </w:r>
    </w:p>
    <w:p w:rsidR="00EB3B0E" w:rsidRPr="00EB3B0E" w:rsidRDefault="00EB3B0E" w:rsidP="00EB3B0E"/>
    <w:p w:rsidR="00AD60CE" w:rsidRPr="005736FC" w:rsidRDefault="00AD60CE" w:rsidP="00AD60CE">
      <w:pPr>
        <w:rPr>
          <w:rFonts w:ascii="Trebuchet MS" w:hAnsi="Trebuchet MS" w:cs="Arial"/>
          <w:i/>
          <w:sz w:val="22"/>
          <w:szCs w:val="22"/>
        </w:rPr>
      </w:pPr>
      <w:r w:rsidRPr="005736FC">
        <w:rPr>
          <w:rFonts w:ascii="Trebuchet MS" w:hAnsi="Trebuchet MS" w:cs="Arial"/>
          <w:i/>
          <w:color w:val="000000"/>
          <w:sz w:val="22"/>
          <w:szCs w:val="22"/>
        </w:rPr>
        <w:t>Standard minimi di conoscenze e di abilità</w:t>
      </w:r>
    </w:p>
    <w:p w:rsidR="00872A31" w:rsidRPr="005736FC" w:rsidRDefault="00AD60CE" w:rsidP="008B579E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Lo studente deve acquisire la capacità di analizzare e progettare l’a</w:t>
      </w:r>
      <w:r w:rsidR="00872A31" w:rsidRPr="005736FC">
        <w:rPr>
          <w:rFonts w:ascii="Trebuchet MS" w:hAnsi="Trebuchet MS" w:cs="Arial"/>
          <w:sz w:val="22"/>
          <w:szCs w:val="22"/>
        </w:rPr>
        <w:t>rchitettura e</w:t>
      </w:r>
      <w:r w:rsidRPr="005736FC">
        <w:rPr>
          <w:rFonts w:ascii="Trebuchet MS" w:hAnsi="Trebuchet MS" w:cs="Arial"/>
          <w:sz w:val="22"/>
          <w:szCs w:val="22"/>
        </w:rPr>
        <w:t xml:space="preserve"> le</w:t>
      </w:r>
      <w:r w:rsidR="00872A31" w:rsidRPr="005736FC">
        <w:rPr>
          <w:rFonts w:ascii="Trebuchet MS" w:hAnsi="Trebuchet MS" w:cs="Arial"/>
          <w:sz w:val="22"/>
          <w:szCs w:val="22"/>
        </w:rPr>
        <w:t xml:space="preserve"> tecniche di programmazione di un sistema </w:t>
      </w:r>
      <w:proofErr w:type="spellStart"/>
      <w:r w:rsidR="00872A31" w:rsidRPr="005736FC">
        <w:rPr>
          <w:rFonts w:ascii="Trebuchet MS" w:hAnsi="Trebuchet MS" w:cs="Arial"/>
          <w:sz w:val="22"/>
          <w:szCs w:val="22"/>
        </w:rPr>
        <w:t>embedded</w:t>
      </w:r>
      <w:proofErr w:type="spellEnd"/>
    </w:p>
    <w:p w:rsidR="00AD60CE" w:rsidRPr="005736FC" w:rsidRDefault="00AD60CE" w:rsidP="008B579E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Deve conoscere le modalità di interfacciamento analogico-digitale di un microcontrollore, conoscere le caratteristiche ed il funzionamento e saper utilizzare</w:t>
      </w:r>
      <w:r w:rsidR="00EB3B0E" w:rsidRPr="005736FC">
        <w:rPr>
          <w:rFonts w:ascii="Trebuchet MS" w:hAnsi="Trebuchet MS" w:cs="Arial"/>
          <w:sz w:val="22"/>
          <w:szCs w:val="22"/>
        </w:rPr>
        <w:t xml:space="preserve"> sensori e</w:t>
      </w:r>
      <w:r w:rsidRPr="005736FC">
        <w:rPr>
          <w:rFonts w:ascii="Trebuchet MS" w:hAnsi="Trebuchet MS" w:cs="Arial"/>
          <w:sz w:val="22"/>
          <w:szCs w:val="22"/>
        </w:rPr>
        <w:t xml:space="preserve"> attuatori</w:t>
      </w:r>
    </w:p>
    <w:p w:rsidR="00AD60CE" w:rsidRPr="005736FC" w:rsidRDefault="00AD60CE" w:rsidP="008B579E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Deve conoscere i dispositivi e i protocolli standard di comunicazione per sistemi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embedded</w:t>
      </w:r>
      <w:proofErr w:type="spellEnd"/>
    </w:p>
    <w:p w:rsidR="00AD60CE" w:rsidRPr="005736FC" w:rsidRDefault="00AD60CE" w:rsidP="008B579E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Deve conoscere e saper utilizzare dispositivi e protocolli per reti di sensori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wired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 e wireless</w:t>
      </w:r>
    </w:p>
    <w:p w:rsidR="00872A31" w:rsidRPr="005736FC" w:rsidRDefault="00872A31" w:rsidP="00872A31">
      <w:pPr>
        <w:jc w:val="both"/>
        <w:rPr>
          <w:rFonts w:ascii="Trebuchet MS" w:hAnsi="Trebuchet MS"/>
          <w:sz w:val="22"/>
          <w:szCs w:val="22"/>
        </w:rPr>
      </w:pPr>
    </w:p>
    <w:p w:rsidR="008B579E" w:rsidRPr="005736FC" w:rsidRDefault="008B579E" w:rsidP="00872A31">
      <w:pPr>
        <w:autoSpaceDE w:val="0"/>
        <w:autoSpaceDN w:val="0"/>
        <w:adjustRightInd w:val="0"/>
        <w:rPr>
          <w:rFonts w:ascii="Trebuchet MS" w:hAnsi="Trebuchet MS"/>
          <w:i/>
          <w:sz w:val="22"/>
          <w:szCs w:val="22"/>
        </w:rPr>
      </w:pPr>
      <w:r w:rsidRPr="005736FC">
        <w:rPr>
          <w:rFonts w:ascii="Trebuchet MS" w:hAnsi="Trebuchet MS" w:cs="Arial"/>
          <w:i/>
          <w:color w:val="000000"/>
          <w:sz w:val="22"/>
          <w:szCs w:val="22"/>
        </w:rPr>
        <w:t>Obiettivi trasversali e ruolo specifico della disciplina nel loro</w:t>
      </w:r>
      <w:r w:rsidRPr="005736FC">
        <w:rPr>
          <w:rFonts w:ascii="Trebuchet MS" w:hAnsi="Trebuchet MS"/>
          <w:i/>
          <w:color w:val="000000"/>
          <w:sz w:val="22"/>
          <w:szCs w:val="22"/>
        </w:rPr>
        <w:t xml:space="preserve"> </w:t>
      </w:r>
      <w:r w:rsidRPr="005736FC">
        <w:rPr>
          <w:rFonts w:ascii="Trebuchet MS" w:hAnsi="Trebuchet MS" w:cs="Arial"/>
          <w:i/>
          <w:color w:val="000000"/>
          <w:sz w:val="22"/>
          <w:szCs w:val="22"/>
        </w:rPr>
        <w:t>raggiungimento</w:t>
      </w:r>
    </w:p>
    <w:p w:rsidR="00872A31" w:rsidRPr="005736FC" w:rsidRDefault="00872A31" w:rsidP="00872A31">
      <w:pPr>
        <w:autoSpaceDE w:val="0"/>
        <w:autoSpaceDN w:val="0"/>
        <w:adjustRightInd w:val="0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Saper </w:t>
      </w:r>
      <w:r w:rsidR="008B579E" w:rsidRPr="005736FC">
        <w:rPr>
          <w:rFonts w:ascii="Trebuchet MS" w:hAnsi="Trebuchet MS" w:cs="Arial"/>
          <w:sz w:val="22"/>
          <w:szCs w:val="22"/>
        </w:rPr>
        <w:t xml:space="preserve">leggere e comprendere un testo specifico di </w:t>
      </w:r>
      <w:r w:rsidRPr="005736FC">
        <w:rPr>
          <w:rFonts w:ascii="Trebuchet MS" w:hAnsi="Trebuchet MS" w:cs="Arial"/>
          <w:sz w:val="22"/>
          <w:szCs w:val="22"/>
        </w:rPr>
        <w:t>un sistema di misura</w:t>
      </w:r>
    </w:p>
    <w:p w:rsidR="008B579E" w:rsidRPr="005736FC" w:rsidRDefault="00872A31" w:rsidP="00872A31">
      <w:pPr>
        <w:autoSpaceDE w:val="0"/>
        <w:autoSpaceDN w:val="0"/>
        <w:adjustRightInd w:val="0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Saper </w:t>
      </w:r>
      <w:r w:rsidR="008B579E" w:rsidRPr="005736FC">
        <w:rPr>
          <w:rFonts w:ascii="Trebuchet MS" w:hAnsi="Trebuchet MS" w:cs="Arial"/>
          <w:sz w:val="22"/>
          <w:szCs w:val="22"/>
        </w:rPr>
        <w:t>svolgere calcoli matematici</w:t>
      </w:r>
    </w:p>
    <w:p w:rsidR="00872A31" w:rsidRPr="005736FC" w:rsidRDefault="008B579E" w:rsidP="008B579E">
      <w:pPr>
        <w:autoSpaceDE w:val="0"/>
        <w:autoSpaceDN w:val="0"/>
        <w:adjustRightInd w:val="0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Saper utilizzare strumenti di misura</w:t>
      </w:r>
    </w:p>
    <w:p w:rsidR="00872A31" w:rsidRPr="005736FC" w:rsidRDefault="00872A31" w:rsidP="00872A31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Saper lavorare in gruppo e relazionare in modo corretto, sintetico ed efficace sul progetto realizzato.</w:t>
      </w:r>
    </w:p>
    <w:p w:rsidR="008B579E" w:rsidRPr="005736FC" w:rsidRDefault="00872A31" w:rsidP="00872A31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Saper giustificare con le conoscenze informatiche acquisite le scelte progettuali attuate</w:t>
      </w:r>
    </w:p>
    <w:p w:rsidR="00FC3F91" w:rsidRPr="005736FC" w:rsidRDefault="008B579E" w:rsidP="008B579E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I</w:t>
      </w:r>
      <w:r w:rsidRPr="005736FC">
        <w:rPr>
          <w:rFonts w:ascii="Trebuchet MS" w:hAnsi="Trebuchet MS" w:cs="Arial"/>
          <w:sz w:val="22"/>
          <w:szCs w:val="22"/>
        </w:rPr>
        <w:t>mparare ad organizzare con una certa autonomia il lavoro individuale e saper ricoprire un ruolo partecipativo e proattivo nei lavori di gruppo (attr</w:t>
      </w:r>
      <w:r w:rsidR="00FC3F91" w:rsidRPr="005736FC">
        <w:rPr>
          <w:rFonts w:ascii="Trebuchet MS" w:hAnsi="Trebuchet MS" w:cs="Arial"/>
          <w:sz w:val="22"/>
          <w:szCs w:val="22"/>
        </w:rPr>
        <w:t>averso attività di laboratorio)</w:t>
      </w:r>
      <w:r w:rsidRPr="005736FC">
        <w:rPr>
          <w:rFonts w:ascii="Trebuchet MS" w:hAnsi="Trebuchet MS" w:cs="Arial"/>
          <w:sz w:val="22"/>
          <w:szCs w:val="22"/>
        </w:rPr>
        <w:t xml:space="preserve"> </w:t>
      </w:r>
    </w:p>
    <w:p w:rsidR="00FC3F91" w:rsidRPr="005736FC" w:rsidRDefault="00FC3F91" w:rsidP="008B579E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E</w:t>
      </w:r>
      <w:r w:rsidR="008B579E" w:rsidRPr="005736FC">
        <w:rPr>
          <w:rFonts w:ascii="Trebuchet MS" w:hAnsi="Trebuchet MS" w:cs="Arial"/>
          <w:sz w:val="22"/>
          <w:szCs w:val="22"/>
        </w:rPr>
        <w:t xml:space="preserve">sercizio del senso critico (ponendo questioni che richiedano evidenziazione di pregi e difetti di </w:t>
      </w:r>
      <w:r w:rsidRPr="005736FC">
        <w:rPr>
          <w:rFonts w:ascii="Trebuchet MS" w:hAnsi="Trebuchet MS" w:cs="Arial"/>
          <w:sz w:val="22"/>
          <w:szCs w:val="22"/>
        </w:rPr>
        <w:t>ciascuna soluzione progettuale)</w:t>
      </w:r>
      <w:r w:rsidR="008B579E" w:rsidRPr="005736FC">
        <w:rPr>
          <w:rFonts w:ascii="Trebuchet MS" w:hAnsi="Trebuchet MS" w:cs="Arial"/>
          <w:sz w:val="22"/>
          <w:szCs w:val="22"/>
        </w:rPr>
        <w:t xml:space="preserve"> </w:t>
      </w:r>
    </w:p>
    <w:p w:rsidR="00FC3F91" w:rsidRPr="005736FC" w:rsidRDefault="00FC3F91" w:rsidP="008B579E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E</w:t>
      </w:r>
      <w:r w:rsidR="008B579E" w:rsidRPr="005736FC">
        <w:rPr>
          <w:rFonts w:ascii="Trebuchet MS" w:hAnsi="Trebuchet MS" w:cs="Arial"/>
          <w:sz w:val="22"/>
          <w:szCs w:val="22"/>
        </w:rPr>
        <w:t>sprimersi con chia</w:t>
      </w:r>
      <w:r w:rsidRPr="005736FC">
        <w:rPr>
          <w:rFonts w:ascii="Trebuchet MS" w:hAnsi="Trebuchet MS" w:cs="Arial"/>
          <w:sz w:val="22"/>
          <w:szCs w:val="22"/>
        </w:rPr>
        <w:t>rezza e proprietà di linguaggio</w:t>
      </w:r>
    </w:p>
    <w:p w:rsidR="00FC3F91" w:rsidRPr="005736FC" w:rsidRDefault="00FC3F91" w:rsidP="008B579E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R</w:t>
      </w:r>
      <w:r w:rsidR="008B579E" w:rsidRPr="005736FC">
        <w:rPr>
          <w:rFonts w:ascii="Trebuchet MS" w:hAnsi="Trebuchet MS" w:cs="Arial"/>
          <w:sz w:val="22"/>
          <w:szCs w:val="22"/>
        </w:rPr>
        <w:t>endersi conto dei propri er</w:t>
      </w:r>
      <w:r w:rsidRPr="005736FC">
        <w:rPr>
          <w:rFonts w:ascii="Trebuchet MS" w:hAnsi="Trebuchet MS" w:cs="Arial"/>
          <w:sz w:val="22"/>
          <w:szCs w:val="22"/>
        </w:rPr>
        <w:t>rori e delle proprie difficoltà</w:t>
      </w:r>
    </w:p>
    <w:p w:rsidR="00FC3F91" w:rsidRPr="005736FC" w:rsidRDefault="00FC3F91" w:rsidP="00FC3F91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Saper elaborare e realizzare progetti di media complessità in ambito TLC </w:t>
      </w:r>
      <w:r w:rsidRPr="005736FC">
        <w:rPr>
          <w:rFonts w:ascii="Trebuchet MS" w:hAnsi="Trebuchet MS" w:cs="Arial"/>
          <w:sz w:val="22"/>
          <w:szCs w:val="22"/>
        </w:rPr>
        <w:t xml:space="preserve">/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IoT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 per l’eventuale presentazione </w:t>
      </w:r>
      <w:r w:rsidRPr="005736FC">
        <w:rPr>
          <w:rFonts w:ascii="Trebuchet MS" w:hAnsi="Trebuchet MS" w:cs="Arial"/>
          <w:sz w:val="22"/>
          <w:szCs w:val="22"/>
        </w:rPr>
        <w:t>di tesine all’esame di stato</w:t>
      </w:r>
    </w:p>
    <w:p w:rsidR="008B579E" w:rsidRPr="00FC3F91" w:rsidRDefault="00FC3F91" w:rsidP="008B579E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36FC">
        <w:rPr>
          <w:rFonts w:ascii="Trebuchet MS" w:hAnsi="Trebuchet MS" w:cs="Arial"/>
          <w:sz w:val="22"/>
          <w:szCs w:val="22"/>
        </w:rPr>
        <w:t>R</w:t>
      </w:r>
      <w:r w:rsidR="008B579E" w:rsidRPr="005736FC">
        <w:rPr>
          <w:rFonts w:ascii="Trebuchet MS" w:hAnsi="Trebuchet MS" w:cs="Arial"/>
          <w:sz w:val="22"/>
          <w:szCs w:val="22"/>
        </w:rPr>
        <w:t>ispetto degli arredi e della strumentazione.</w:t>
      </w:r>
    </w:p>
    <w:p w:rsidR="00872A31" w:rsidRDefault="00872A31" w:rsidP="00872A31"/>
    <w:p w:rsidR="00EB3B0E" w:rsidRDefault="00EB3B0E" w:rsidP="00872A31"/>
    <w:p w:rsidR="00FC3F91" w:rsidRPr="005736FC" w:rsidRDefault="00FC3F91" w:rsidP="00872A31">
      <w:pPr>
        <w:rPr>
          <w:rFonts w:ascii="Trebuchet MS" w:hAnsi="Trebuchet MS" w:cs="Arial"/>
          <w:b/>
          <w:i/>
          <w:sz w:val="24"/>
        </w:rPr>
      </w:pPr>
      <w:r w:rsidRPr="005736FC">
        <w:rPr>
          <w:rFonts w:ascii="Trebuchet MS" w:hAnsi="Trebuchet MS" w:cs="Arial"/>
          <w:b/>
          <w:i/>
          <w:sz w:val="24"/>
        </w:rPr>
        <w:t>Strumenti di lavoro</w:t>
      </w:r>
    </w:p>
    <w:p w:rsidR="00FC3F91" w:rsidRDefault="00FC3F91" w:rsidP="00872A31">
      <w:pPr>
        <w:rPr>
          <w:rFonts w:ascii="Arial" w:hAnsi="Arial" w:cs="Arial"/>
          <w:b/>
          <w:i/>
          <w:sz w:val="24"/>
        </w:rPr>
      </w:pPr>
    </w:p>
    <w:p w:rsidR="00FC3F91" w:rsidRPr="005736FC" w:rsidRDefault="00FC3F91" w:rsidP="00FC3F91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Libro di testo:</w:t>
      </w:r>
    </w:p>
    <w:p w:rsidR="00FC3F91" w:rsidRPr="005736FC" w:rsidRDefault="00FC3F91" w:rsidP="005736FC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TITOLO: Tecnologia e progettazione di sistemi informatici e di telecomunicazioni/3</w:t>
      </w:r>
    </w:p>
    <w:p w:rsidR="00FC3F91" w:rsidRPr="005736FC" w:rsidRDefault="00FC3F91" w:rsidP="005736FC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A</w:t>
      </w:r>
      <w:r w:rsidRPr="005736FC">
        <w:rPr>
          <w:rFonts w:ascii="Trebuchet MS" w:hAnsi="Trebuchet MS" w:cs="Arial"/>
          <w:sz w:val="22"/>
          <w:szCs w:val="22"/>
        </w:rPr>
        <w:t xml:space="preserve">UTORI: Amedeo De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Santis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, Mario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Cacciaglia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, Giandomenico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Petrollini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, Carlo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Saggese</w:t>
      </w:r>
      <w:proofErr w:type="spellEnd"/>
      <w:r w:rsidRPr="005736FC">
        <w:rPr>
          <w:rFonts w:ascii="Trebuchet MS" w:hAnsi="Trebuchet MS" w:cs="Arial"/>
          <w:sz w:val="22"/>
          <w:szCs w:val="22"/>
        </w:rPr>
        <w:t>.</w:t>
      </w:r>
    </w:p>
    <w:p w:rsidR="00FC3F91" w:rsidRDefault="00FC3F91" w:rsidP="005736FC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EDITORE: CALDERINI</w:t>
      </w:r>
    </w:p>
    <w:p w:rsidR="005736FC" w:rsidRPr="005736FC" w:rsidRDefault="005736FC" w:rsidP="00FC3F91">
      <w:pPr>
        <w:spacing w:before="120"/>
        <w:jc w:val="both"/>
        <w:rPr>
          <w:rFonts w:ascii="Trebuchet MS" w:hAnsi="Trebuchet MS" w:cs="Arial"/>
          <w:sz w:val="22"/>
          <w:szCs w:val="22"/>
        </w:rPr>
      </w:pPr>
      <w:bookmarkStart w:id="0" w:name="_GoBack"/>
      <w:bookmarkEnd w:id="0"/>
    </w:p>
    <w:p w:rsidR="0054146D" w:rsidRPr="005736FC" w:rsidRDefault="0054146D" w:rsidP="0054146D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Sono state altresì fornite, quando necessario, fotocopie, dispense o appunti integrativi preparati dal docente.</w:t>
      </w:r>
    </w:p>
    <w:p w:rsidR="0054146D" w:rsidRPr="005736FC" w:rsidRDefault="0054146D" w:rsidP="0054146D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La LIM è stata usata in maniera costante e continuativa durante l’anno.</w:t>
      </w:r>
    </w:p>
    <w:p w:rsidR="0054146D" w:rsidRPr="005736FC" w:rsidRDefault="0054146D" w:rsidP="0054146D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Sussidi audiovisivi, informatici e/o laboratori per la realizzazione dei progetti pratici con l’utilizzo della scheda Arduino e lo sviluppo dello specifico programma software di controllo.</w:t>
      </w:r>
    </w:p>
    <w:p w:rsidR="0054146D" w:rsidRPr="005736FC" w:rsidRDefault="0054146D" w:rsidP="0054146D">
      <w:pPr>
        <w:jc w:val="both"/>
        <w:rPr>
          <w:rFonts w:ascii="Trebuchet MS" w:hAnsi="Trebuchet MS" w:cs="Arial"/>
          <w:sz w:val="22"/>
          <w:szCs w:val="22"/>
        </w:rPr>
      </w:pPr>
    </w:p>
    <w:p w:rsidR="0054146D" w:rsidRPr="0054146D" w:rsidRDefault="0054146D" w:rsidP="0054146D">
      <w:pPr>
        <w:jc w:val="both"/>
        <w:rPr>
          <w:rFonts w:ascii="Arial" w:hAnsi="Arial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A partire dal mese di marzo, con l’inizio della Didattica a Distanza, sono state introdotte lezioni asincrone, registrate e inserite dal docente su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YouTube</w:t>
      </w:r>
      <w:proofErr w:type="spellEnd"/>
      <w:r w:rsidRPr="005736FC">
        <w:rPr>
          <w:rFonts w:ascii="Trebuchet MS" w:hAnsi="Trebuchet MS" w:cs="Arial"/>
          <w:sz w:val="22"/>
          <w:szCs w:val="22"/>
        </w:rPr>
        <w:t>, lezioni sincrone utilizzando la piattaforma</w:t>
      </w:r>
      <w:r w:rsidRPr="0054146D">
        <w:rPr>
          <w:rFonts w:ascii="Arial" w:hAnsi="Arial" w:cs="Arial"/>
          <w:sz w:val="22"/>
          <w:szCs w:val="22"/>
        </w:rPr>
        <w:t xml:space="preserve"> </w:t>
      </w:r>
      <w:r w:rsidRPr="005736FC">
        <w:rPr>
          <w:rFonts w:ascii="Trebuchet MS" w:hAnsi="Trebuchet MS" w:cs="Arial"/>
          <w:sz w:val="22"/>
          <w:szCs w:val="22"/>
        </w:rPr>
        <w:t xml:space="preserve">Google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Meet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, mentre lo scambio di compiti, esercizi, materiale di supporto e di approfondimento, correzioni e verifiche è stato effettuato tramite la classe virtuale creata su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Classroom</w:t>
      </w:r>
      <w:proofErr w:type="spellEnd"/>
      <w:r w:rsidRPr="005736FC">
        <w:rPr>
          <w:rFonts w:ascii="Trebuchet MS" w:hAnsi="Trebuchet MS" w:cs="Arial"/>
          <w:sz w:val="22"/>
          <w:szCs w:val="22"/>
        </w:rPr>
        <w:t>.</w:t>
      </w:r>
    </w:p>
    <w:p w:rsidR="0054146D" w:rsidRPr="00FC3F91" w:rsidRDefault="0054146D" w:rsidP="00FC3F91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FC3F91" w:rsidRPr="005736FC" w:rsidRDefault="0054146D" w:rsidP="00872A31">
      <w:pPr>
        <w:rPr>
          <w:rFonts w:ascii="Trebuchet MS" w:hAnsi="Trebuchet MS" w:cs="Arial"/>
          <w:b/>
          <w:i/>
          <w:sz w:val="24"/>
        </w:rPr>
      </w:pPr>
      <w:r w:rsidRPr="005736FC">
        <w:rPr>
          <w:rFonts w:ascii="Trebuchet MS" w:hAnsi="Trebuchet MS" w:cs="Arial"/>
          <w:b/>
          <w:i/>
          <w:sz w:val="24"/>
        </w:rPr>
        <w:t>PROGRAMMA SVOLTO</w:t>
      </w:r>
    </w:p>
    <w:p w:rsidR="00815CB3" w:rsidRPr="005736FC" w:rsidRDefault="0054146D">
      <w:pPr>
        <w:pStyle w:val="Titolo2"/>
        <w:numPr>
          <w:ilvl w:val="0"/>
          <w:numId w:val="1"/>
        </w:numPr>
        <w:rPr>
          <w:rFonts w:ascii="Trebuchet MS" w:hAnsi="Trebuchet MS"/>
        </w:rPr>
      </w:pPr>
      <w:r w:rsidRPr="005736FC">
        <w:rPr>
          <w:rFonts w:ascii="Trebuchet MS" w:hAnsi="Trebuchet MS"/>
        </w:rPr>
        <w:t xml:space="preserve">Conoscenza dei sistemi </w:t>
      </w:r>
      <w:proofErr w:type="spellStart"/>
      <w:r w:rsidRPr="005736FC">
        <w:rPr>
          <w:rFonts w:ascii="Trebuchet MS" w:hAnsi="Trebuchet MS"/>
        </w:rPr>
        <w:t>embedded</w:t>
      </w:r>
      <w:proofErr w:type="spellEnd"/>
    </w:p>
    <w:p w:rsidR="000C4EAC" w:rsidRDefault="000C4EAC" w:rsidP="000C4EAC"/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Architettura e tecniche di programmazione di un sistema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embedded</w:t>
      </w:r>
      <w:proofErr w:type="spellEnd"/>
      <w:r w:rsidRPr="005736FC">
        <w:rPr>
          <w:rFonts w:ascii="Trebuchet MS" w:hAnsi="Trebuchet MS" w:cs="Arial"/>
          <w:sz w:val="22"/>
          <w:szCs w:val="22"/>
        </w:rPr>
        <w:t>.</w:t>
      </w: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Il s</w:t>
      </w:r>
      <w:r w:rsidRPr="005736FC">
        <w:rPr>
          <w:rFonts w:ascii="Trebuchet MS" w:hAnsi="Trebuchet MS" w:cs="Arial"/>
          <w:sz w:val="22"/>
          <w:szCs w:val="22"/>
        </w:rPr>
        <w:t xml:space="preserve">istema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embedded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 Arduino</w:t>
      </w: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L’a</w:t>
      </w:r>
      <w:r w:rsidRPr="005736FC">
        <w:rPr>
          <w:rFonts w:ascii="Trebuchet MS" w:hAnsi="Trebuchet MS" w:cs="Arial"/>
          <w:sz w:val="22"/>
          <w:szCs w:val="22"/>
        </w:rPr>
        <w:t>mbiente di sviluppo</w:t>
      </w:r>
      <w:r w:rsidRPr="005736FC">
        <w:rPr>
          <w:rFonts w:ascii="Trebuchet MS" w:hAnsi="Trebuchet MS" w:cs="Arial"/>
          <w:sz w:val="22"/>
          <w:szCs w:val="22"/>
        </w:rPr>
        <w:t xml:space="preserve"> di Arduino</w:t>
      </w:r>
    </w:p>
    <w:p w:rsidR="00815CB3" w:rsidRDefault="00815CB3">
      <w:pPr>
        <w:rPr>
          <w:rFonts w:ascii="Arial" w:hAnsi="Arial" w:cs="Arial"/>
        </w:rPr>
      </w:pPr>
    </w:p>
    <w:p w:rsidR="00815CB3" w:rsidRPr="005736FC" w:rsidRDefault="0054146D">
      <w:pPr>
        <w:pStyle w:val="Titolo2"/>
        <w:numPr>
          <w:ilvl w:val="0"/>
          <w:numId w:val="1"/>
        </w:numPr>
        <w:rPr>
          <w:rFonts w:ascii="Trebuchet MS" w:hAnsi="Trebuchet MS"/>
        </w:rPr>
      </w:pPr>
      <w:r w:rsidRPr="005736FC">
        <w:rPr>
          <w:rFonts w:ascii="Trebuchet MS" w:hAnsi="Trebuchet MS"/>
        </w:rPr>
        <w:t>Acquisizione dati e trasduttori</w:t>
      </w:r>
    </w:p>
    <w:p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Trasduttori, parametri tipici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Sensori e attuatori</w:t>
      </w: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Trasduttori analogici di temperatura: LM35</w:t>
      </w: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C</w:t>
      </w:r>
      <w:r w:rsidRPr="005736FC">
        <w:rPr>
          <w:rFonts w:ascii="Trebuchet MS" w:hAnsi="Trebuchet MS" w:cs="Arial"/>
          <w:sz w:val="22"/>
          <w:szCs w:val="22"/>
        </w:rPr>
        <w:t>onversione analogico-digitale</w:t>
      </w:r>
      <w:r w:rsidR="00BC7C29" w:rsidRPr="005736FC">
        <w:rPr>
          <w:rFonts w:ascii="Trebuchet MS" w:hAnsi="Trebuchet MS" w:cs="Arial"/>
          <w:sz w:val="22"/>
          <w:szCs w:val="22"/>
        </w:rPr>
        <w:t xml:space="preserve"> e digitale analogico</w:t>
      </w:r>
      <w:r w:rsidRPr="005736FC">
        <w:rPr>
          <w:rFonts w:ascii="Trebuchet MS" w:hAnsi="Trebuchet MS" w:cs="Arial"/>
          <w:sz w:val="22"/>
          <w:szCs w:val="22"/>
        </w:rPr>
        <w:t>:</w:t>
      </w:r>
    </w:p>
    <w:p w:rsidR="0054146D" w:rsidRPr="005736FC" w:rsidRDefault="0054146D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P</w:t>
      </w:r>
      <w:r w:rsidRPr="005736FC">
        <w:rPr>
          <w:rFonts w:ascii="Trebuchet MS" w:hAnsi="Trebuchet MS" w:cs="Arial"/>
          <w:sz w:val="22"/>
          <w:szCs w:val="22"/>
        </w:rPr>
        <w:t>arametri principali</w:t>
      </w:r>
      <w:r w:rsidR="00BC7C29" w:rsidRPr="005736FC">
        <w:rPr>
          <w:rFonts w:ascii="Trebuchet MS" w:hAnsi="Trebuchet MS" w:cs="Arial"/>
          <w:sz w:val="22"/>
          <w:szCs w:val="22"/>
        </w:rPr>
        <w:t>. Campionamento, quantizzazione</w:t>
      </w:r>
    </w:p>
    <w:p w:rsidR="0054146D" w:rsidRPr="005736FC" w:rsidRDefault="00BC7C29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E</w:t>
      </w:r>
      <w:r w:rsidR="0054146D" w:rsidRPr="005736FC">
        <w:rPr>
          <w:rFonts w:ascii="Trebuchet MS" w:hAnsi="Trebuchet MS" w:cs="Arial"/>
          <w:sz w:val="22"/>
          <w:szCs w:val="22"/>
        </w:rPr>
        <w:t>rrore di quantizzazione</w:t>
      </w:r>
    </w:p>
    <w:p w:rsidR="0054146D" w:rsidRPr="005736FC" w:rsidRDefault="00BC7C29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</w:t>
      </w:r>
      <w:r w:rsidR="0054146D" w:rsidRPr="005736FC">
        <w:rPr>
          <w:rFonts w:ascii="Trebuchet MS" w:hAnsi="Trebuchet MS" w:cs="Arial"/>
          <w:sz w:val="22"/>
          <w:szCs w:val="22"/>
        </w:rPr>
        <w:t>i</w:t>
      </w:r>
      <w:r w:rsidRPr="005736FC">
        <w:rPr>
          <w:rFonts w:ascii="Trebuchet MS" w:hAnsi="Trebuchet MS" w:cs="Arial"/>
          <w:sz w:val="22"/>
          <w:szCs w:val="22"/>
        </w:rPr>
        <w:t xml:space="preserve">mite di frequenza e teorema di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S</w:t>
      </w:r>
      <w:r w:rsidR="0054146D" w:rsidRPr="005736FC">
        <w:rPr>
          <w:rFonts w:ascii="Trebuchet MS" w:hAnsi="Trebuchet MS" w:cs="Arial"/>
          <w:sz w:val="22"/>
          <w:szCs w:val="22"/>
        </w:rPr>
        <w:t>hannon</w:t>
      </w:r>
      <w:proofErr w:type="spellEnd"/>
    </w:p>
    <w:p w:rsidR="005B5993" w:rsidRPr="005736FC" w:rsidRDefault="005B5993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Il trasduttore DHT11</w:t>
      </w:r>
    </w:p>
    <w:p w:rsidR="00BC7C29" w:rsidRPr="005736FC" w:rsidRDefault="00BC7C29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Il protocollo </w:t>
      </w:r>
      <w:proofErr w:type="spellStart"/>
      <w:r w:rsidR="0054146D" w:rsidRPr="005736FC">
        <w:rPr>
          <w:rFonts w:ascii="Trebuchet MS" w:hAnsi="Trebuchet MS" w:cs="Arial"/>
          <w:sz w:val="22"/>
          <w:szCs w:val="22"/>
        </w:rPr>
        <w:t>bluetooth</w:t>
      </w:r>
      <w:proofErr w:type="spellEnd"/>
    </w:p>
    <w:p w:rsidR="00B60F71" w:rsidRPr="005736FC" w:rsidRDefault="00BC7C29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Progetti: lettura da sensore LM35 e visualizzazione su monitor seriale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snapToGrid w:val="0"/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Pro</w:t>
      </w:r>
      <w:r w:rsidRPr="005736FC">
        <w:rPr>
          <w:rFonts w:ascii="Trebuchet MS" w:hAnsi="Trebuchet MS" w:cs="Arial"/>
          <w:sz w:val="22"/>
          <w:szCs w:val="22"/>
        </w:rPr>
        <w:t>getti: lettura da sensore DHT11</w:t>
      </w:r>
      <w:r w:rsidRPr="005736FC">
        <w:rPr>
          <w:rFonts w:ascii="Trebuchet MS" w:hAnsi="Trebuchet MS" w:cs="Arial"/>
          <w:sz w:val="22"/>
          <w:szCs w:val="22"/>
        </w:rPr>
        <w:t xml:space="preserve"> e visualizzazione su monitor seriale</w:t>
      </w:r>
    </w:p>
    <w:p w:rsidR="0054146D" w:rsidRDefault="0054146D" w:rsidP="00B60F71">
      <w:pPr>
        <w:snapToGrid w:val="0"/>
        <w:ind w:left="708"/>
        <w:rPr>
          <w:rFonts w:ascii="Arial" w:hAnsi="Arial" w:cs="Arial"/>
          <w:sz w:val="22"/>
          <w:szCs w:val="22"/>
        </w:rPr>
      </w:pPr>
    </w:p>
    <w:p w:rsidR="00B60F71" w:rsidRPr="00B60F71" w:rsidRDefault="00B60F71" w:rsidP="00B60F71">
      <w:pPr>
        <w:snapToGrid w:val="0"/>
        <w:ind w:left="708"/>
        <w:rPr>
          <w:rFonts w:ascii="Arial" w:hAnsi="Arial" w:cs="Arial"/>
          <w:sz w:val="22"/>
          <w:szCs w:val="22"/>
        </w:rPr>
      </w:pPr>
    </w:p>
    <w:p w:rsidR="000C4EAC" w:rsidRPr="005736FC" w:rsidRDefault="00B60F71" w:rsidP="00BC7C29">
      <w:pPr>
        <w:spacing w:line="360" w:lineRule="auto"/>
        <w:rPr>
          <w:rFonts w:ascii="Trebuchet MS" w:hAnsi="Trebuchet MS" w:cs="Arial"/>
          <w:b/>
          <w:i/>
          <w:sz w:val="24"/>
        </w:rPr>
      </w:pPr>
      <w:r w:rsidRPr="005736FC">
        <w:rPr>
          <w:rFonts w:ascii="Trebuchet MS" w:hAnsi="Trebuchet MS" w:cs="Arial"/>
          <w:b/>
          <w:i/>
          <w:sz w:val="24"/>
        </w:rPr>
        <w:t>Reti di sensori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Trasduttore intelligente di temperatura DS1820 (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dallas</w:t>
      </w:r>
      <w:proofErr w:type="spellEnd"/>
      <w:r w:rsidRPr="005736FC">
        <w:rPr>
          <w:rFonts w:ascii="Trebuchet MS" w:hAnsi="Trebuchet MS" w:cs="Arial"/>
          <w:sz w:val="22"/>
          <w:szCs w:val="22"/>
        </w:rPr>
        <w:t>)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il protocollo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one-wire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 e l’indirizzo fisico.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progetti: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- sketch per la lettura e visualizzazione dell’indirizzo fisico di un sensore</w:t>
      </w:r>
    </w:p>
    <w:p w:rsidR="00B60F71" w:rsidRPr="005736FC" w:rsidRDefault="00641CFB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(</w:t>
      </w:r>
      <w:r w:rsidR="00B60F71" w:rsidRPr="005736FC">
        <w:rPr>
          <w:rFonts w:ascii="Trebuchet MS" w:hAnsi="Trebuchet MS" w:cs="Arial"/>
          <w:sz w:val="22"/>
          <w:szCs w:val="22"/>
        </w:rPr>
        <w:t xml:space="preserve">libreria </w:t>
      </w:r>
      <w:proofErr w:type="spellStart"/>
      <w:r w:rsidR="00B60F71" w:rsidRPr="005736FC">
        <w:rPr>
          <w:rFonts w:ascii="Trebuchet MS" w:hAnsi="Trebuchet MS" w:cs="Arial"/>
          <w:sz w:val="22"/>
          <w:szCs w:val="22"/>
        </w:rPr>
        <w:t>one</w:t>
      </w:r>
      <w:proofErr w:type="spellEnd"/>
      <w:r w:rsidR="00B60F71" w:rsidRPr="005736FC">
        <w:rPr>
          <w:rFonts w:ascii="Trebuchet MS" w:hAnsi="Trebuchet MS" w:cs="Arial"/>
          <w:sz w:val="22"/>
          <w:szCs w:val="22"/>
        </w:rPr>
        <w:t xml:space="preserve">- </w:t>
      </w:r>
      <w:proofErr w:type="spellStart"/>
      <w:r w:rsidR="00B60F71" w:rsidRPr="005736FC">
        <w:rPr>
          <w:rFonts w:ascii="Trebuchet MS" w:hAnsi="Trebuchet MS" w:cs="Arial"/>
          <w:sz w:val="22"/>
          <w:szCs w:val="22"/>
        </w:rPr>
        <w:t>wire</w:t>
      </w:r>
      <w:proofErr w:type="spellEnd"/>
      <w:r w:rsidR="00B60F71" w:rsidRPr="005736FC">
        <w:rPr>
          <w:rFonts w:ascii="Trebuchet MS" w:hAnsi="Trebuchet MS" w:cs="Arial"/>
          <w:sz w:val="22"/>
          <w:szCs w:val="22"/>
        </w:rPr>
        <w:t>)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- lettura e visualizzazione su monitor serial</w:t>
      </w:r>
      <w:r w:rsidR="00641CFB" w:rsidRPr="005736FC">
        <w:rPr>
          <w:rFonts w:ascii="Trebuchet MS" w:hAnsi="Trebuchet MS" w:cs="Arial"/>
          <w:sz w:val="22"/>
          <w:szCs w:val="22"/>
        </w:rPr>
        <w:t>e delle letture da una rete di n</w:t>
      </w:r>
    </w:p>
    <w:p w:rsidR="00B60F71" w:rsidRPr="005736FC" w:rsidRDefault="00B60F71" w:rsidP="00BF1BC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sensori</w:t>
      </w:r>
      <w:r w:rsidR="00641CFB" w:rsidRPr="005736FC">
        <w:rPr>
          <w:rFonts w:ascii="Trebuchet MS" w:hAnsi="Trebuchet MS" w:cs="Arial"/>
          <w:sz w:val="22"/>
          <w:szCs w:val="22"/>
        </w:rPr>
        <w:t xml:space="preserve"> </w:t>
      </w:r>
      <w:proofErr w:type="spellStart"/>
      <w:r w:rsidR="00641CFB" w:rsidRPr="005736FC">
        <w:rPr>
          <w:rFonts w:ascii="Trebuchet MS" w:hAnsi="Trebuchet MS" w:cs="Arial"/>
          <w:sz w:val="22"/>
          <w:szCs w:val="22"/>
        </w:rPr>
        <w:t>dallas</w:t>
      </w:r>
      <w:proofErr w:type="spellEnd"/>
      <w:r w:rsidR="00641CFB" w:rsidRPr="005736FC">
        <w:rPr>
          <w:rFonts w:ascii="Trebuchet MS" w:hAnsi="Trebuchet MS" w:cs="Arial"/>
          <w:sz w:val="22"/>
          <w:szCs w:val="22"/>
        </w:rPr>
        <w:t xml:space="preserve"> su bus seriale </w:t>
      </w:r>
      <w:proofErr w:type="spellStart"/>
      <w:r w:rsidR="00641CFB" w:rsidRPr="005736FC">
        <w:rPr>
          <w:rFonts w:ascii="Trebuchet MS" w:hAnsi="Trebuchet MS" w:cs="Arial"/>
          <w:sz w:val="22"/>
          <w:szCs w:val="22"/>
        </w:rPr>
        <w:t>one-wire</w:t>
      </w:r>
      <w:proofErr w:type="spellEnd"/>
      <w:r w:rsidR="00641CFB" w:rsidRPr="005736FC">
        <w:rPr>
          <w:rFonts w:ascii="Trebuchet MS" w:hAnsi="Trebuchet MS" w:cs="Arial"/>
          <w:sz w:val="22"/>
          <w:szCs w:val="22"/>
        </w:rPr>
        <w:t xml:space="preserve"> </w:t>
      </w:r>
      <w:r w:rsidRPr="005736FC">
        <w:rPr>
          <w:rFonts w:ascii="Trebuchet MS" w:hAnsi="Trebuchet MS" w:cs="Arial"/>
          <w:sz w:val="22"/>
          <w:szCs w:val="22"/>
        </w:rPr>
        <w:t xml:space="preserve">(librerie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one-wire</w:t>
      </w:r>
      <w:proofErr w:type="spellEnd"/>
      <w:r w:rsidRPr="005736FC">
        <w:rPr>
          <w:rFonts w:ascii="Trebuchet MS" w:hAnsi="Trebuchet MS" w:cs="Arial"/>
          <w:sz w:val="22"/>
          <w:szCs w:val="22"/>
        </w:rPr>
        <w:t xml:space="preserve"> e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dallas</w:t>
      </w:r>
      <w:proofErr w:type="spellEnd"/>
      <w:r w:rsidRPr="005736FC">
        <w:rPr>
          <w:rFonts w:ascii="Trebuchet MS" w:hAnsi="Trebuchet MS" w:cs="Arial"/>
          <w:sz w:val="22"/>
          <w:szCs w:val="22"/>
        </w:rPr>
        <w:t>)</w:t>
      </w:r>
    </w:p>
    <w:p w:rsidR="00815CB3" w:rsidRDefault="00815CB3" w:rsidP="00BF1BC9">
      <w:pPr>
        <w:spacing w:line="360" w:lineRule="auto"/>
        <w:rPr>
          <w:rFonts w:ascii="Arial" w:hAnsi="Arial" w:cs="Arial"/>
        </w:rPr>
      </w:pPr>
    </w:p>
    <w:p w:rsidR="00815CB3" w:rsidRPr="005736FC" w:rsidRDefault="00641CFB">
      <w:pPr>
        <w:pStyle w:val="Titolo2"/>
        <w:numPr>
          <w:ilvl w:val="0"/>
          <w:numId w:val="1"/>
        </w:numPr>
        <w:rPr>
          <w:rFonts w:ascii="Trebuchet MS" w:hAnsi="Trebuchet MS"/>
        </w:rPr>
      </w:pPr>
      <w:r w:rsidRPr="005736FC">
        <w:rPr>
          <w:rFonts w:ascii="Trebuchet MS" w:hAnsi="Trebuchet MS"/>
        </w:rPr>
        <w:t>Protocollo Bluetooth</w:t>
      </w:r>
    </w:p>
    <w:p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:rsidR="00295689" w:rsidRPr="005736FC" w:rsidRDefault="00641CFB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Caratteristiche tecniche del protocollo</w:t>
      </w:r>
    </w:p>
    <w:p w:rsidR="00295689" w:rsidRPr="005736FC" w:rsidRDefault="00641CFB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Frequenze e potenze del protocollo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Concetto di WPAN</w:t>
      </w:r>
    </w:p>
    <w:p w:rsidR="00295689" w:rsidRPr="005736FC" w:rsidRDefault="00295689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P</w:t>
      </w:r>
      <w:r w:rsidR="00F956CD" w:rsidRPr="005736FC">
        <w:rPr>
          <w:rFonts w:ascii="Trebuchet MS" w:hAnsi="Trebuchet MS" w:cs="Arial"/>
          <w:sz w:val="22"/>
          <w:szCs w:val="22"/>
        </w:rPr>
        <w:t>rincipali utilizzi del protocollo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 xml:space="preserve">Rete </w:t>
      </w:r>
      <w:proofErr w:type="spellStart"/>
      <w:r w:rsidRPr="005736FC">
        <w:rPr>
          <w:rFonts w:ascii="Trebuchet MS" w:hAnsi="Trebuchet MS" w:cs="Arial"/>
          <w:sz w:val="22"/>
          <w:szCs w:val="22"/>
        </w:rPr>
        <w:t>piconet</w:t>
      </w:r>
      <w:proofErr w:type="spellEnd"/>
      <w:r w:rsidRPr="005736FC">
        <w:rPr>
          <w:rFonts w:ascii="Trebuchet MS" w:hAnsi="Trebuchet MS" w:cs="Arial"/>
          <w:sz w:val="22"/>
          <w:szCs w:val="22"/>
        </w:rPr>
        <w:t>. Concetto di Master e Slave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Livelli di sicurezza del protocollo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lastRenderedPageBreak/>
        <w:t>Livelli del protocollo Bluetooth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Interferenze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Esempi di utilizzo del protocollo</w:t>
      </w:r>
    </w:p>
    <w:p w:rsidR="00295689" w:rsidRPr="005736FC" w:rsidRDefault="00F956CD" w:rsidP="00BF1BC9">
      <w:pPr>
        <w:pStyle w:val="Paragrafoelenco"/>
        <w:numPr>
          <w:ilvl w:val="0"/>
          <w:numId w:val="8"/>
        </w:numPr>
        <w:spacing w:line="360" w:lineRule="auto"/>
        <w:ind w:left="709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Applicazione sanitaria e utilizzo del protocollo</w:t>
      </w:r>
    </w:p>
    <w:p w:rsidR="00F956CD" w:rsidRPr="00F956CD" w:rsidRDefault="00F956CD" w:rsidP="00F956CD">
      <w:pPr>
        <w:spacing w:line="360" w:lineRule="auto"/>
        <w:rPr>
          <w:rFonts w:ascii="Arial" w:hAnsi="Arial" w:cs="Arial"/>
        </w:rPr>
      </w:pPr>
    </w:p>
    <w:p w:rsidR="00815CB3" w:rsidRPr="005736FC" w:rsidRDefault="00F956CD">
      <w:pPr>
        <w:pStyle w:val="Titolo2"/>
        <w:numPr>
          <w:ilvl w:val="0"/>
          <w:numId w:val="1"/>
        </w:numPr>
        <w:rPr>
          <w:rFonts w:ascii="Trebuchet MS" w:hAnsi="Trebuchet MS"/>
        </w:rPr>
      </w:pPr>
      <w:proofErr w:type="spellStart"/>
      <w:r w:rsidRPr="005736FC">
        <w:rPr>
          <w:rFonts w:ascii="Trebuchet MS" w:hAnsi="Trebuchet MS"/>
        </w:rPr>
        <w:t>Overview</w:t>
      </w:r>
      <w:proofErr w:type="spellEnd"/>
      <w:r w:rsidRPr="005736FC">
        <w:rPr>
          <w:rFonts w:ascii="Trebuchet MS" w:hAnsi="Trebuchet MS"/>
        </w:rPr>
        <w:t xml:space="preserve"> 5G</w:t>
      </w:r>
    </w:p>
    <w:p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:rsidR="00295689" w:rsidRPr="005736FC" w:rsidRDefault="00BF1BC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Bande di lavoro</w:t>
      </w:r>
    </w:p>
    <w:p w:rsidR="00295689" w:rsidRPr="005736FC" w:rsidRDefault="00BF1BC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Consumo energetico del 5G</w:t>
      </w:r>
    </w:p>
    <w:p w:rsidR="00295689" w:rsidRPr="005736FC" w:rsidRDefault="00BF1BC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Capacità trasmissiva</w:t>
      </w:r>
    </w:p>
    <w:p w:rsidR="00295689" w:rsidRPr="005736FC" w:rsidRDefault="00BF1BC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Tipi di antenne</w:t>
      </w:r>
    </w:p>
    <w:p w:rsidR="00815CB3" w:rsidRDefault="00815CB3">
      <w:pPr>
        <w:rPr>
          <w:rFonts w:ascii="Arial" w:hAnsi="Arial" w:cs="Arial"/>
        </w:rPr>
      </w:pPr>
    </w:p>
    <w:p w:rsidR="00815CB3" w:rsidRDefault="00815CB3">
      <w:pPr>
        <w:rPr>
          <w:rFonts w:ascii="Arial" w:hAnsi="Arial" w:cs="Arial"/>
          <w:lang w:val="en-US"/>
        </w:rPr>
      </w:pPr>
    </w:p>
    <w:p w:rsidR="00447BD9" w:rsidRDefault="00447BD9">
      <w:pPr>
        <w:rPr>
          <w:rFonts w:ascii="Arial" w:hAnsi="Arial" w:cs="Arial"/>
          <w:lang w:val="en-US"/>
        </w:rPr>
      </w:pPr>
    </w:p>
    <w:p w:rsidR="00072D8E" w:rsidRPr="005736FC" w:rsidRDefault="00072D8E" w:rsidP="00072D8E">
      <w:pPr>
        <w:pStyle w:val="Default"/>
        <w:jc w:val="both"/>
        <w:rPr>
          <w:rFonts w:ascii="Trebuchet MS" w:hAnsi="Trebuchet MS"/>
        </w:rPr>
      </w:pPr>
      <w:r w:rsidRPr="005736FC">
        <w:rPr>
          <w:rFonts w:ascii="Trebuchet MS" w:hAnsi="Trebuchet MS" w:cs="Arial"/>
          <w:b/>
          <w:i/>
          <w:szCs w:val="20"/>
          <w:lang w:eastAsia="zh-CN"/>
        </w:rPr>
        <w:t>Verifica e valutazione</w:t>
      </w:r>
    </w:p>
    <w:p w:rsidR="00072D8E" w:rsidRDefault="00072D8E" w:rsidP="00072D8E">
      <w:pPr>
        <w:pStyle w:val="Default"/>
        <w:jc w:val="both"/>
      </w:pPr>
    </w:p>
    <w:p w:rsidR="00EB3B0E" w:rsidRPr="005736FC" w:rsidRDefault="00EB3B0E" w:rsidP="00EB3B0E">
      <w:pPr>
        <w:pStyle w:val="Default"/>
        <w:jc w:val="both"/>
        <w:rPr>
          <w:rFonts w:ascii="Trebuchet MS" w:hAnsi="Trebuchet MS" w:cs="Arial"/>
          <w:sz w:val="22"/>
          <w:szCs w:val="22"/>
          <w:lang w:eastAsia="zh-CN"/>
        </w:rPr>
      </w:pPr>
      <w:r w:rsidRPr="005736FC">
        <w:rPr>
          <w:rFonts w:ascii="Trebuchet MS" w:hAnsi="Trebuchet MS" w:cs="Arial"/>
          <w:sz w:val="22"/>
          <w:szCs w:val="22"/>
          <w:lang w:eastAsia="zh-CN"/>
        </w:rPr>
        <w:t xml:space="preserve">Durante o al termine di ogni unità didattica o modulo viene effettuato una verifica formativa, per valutare lo stato di apprendimento conseguito dagli allievi. </w:t>
      </w:r>
    </w:p>
    <w:p w:rsidR="00EB3B0E" w:rsidRPr="005736FC" w:rsidRDefault="00EB3B0E" w:rsidP="00EB3B0E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La tipologia utilizzata viene scelta a seconda degli argomenti svolti, in test a risposta aperta e/o interrogazioni. La valutazione è avvenuta anche quotidianamente attraverso domande dal posto, esercizi alla lavagna, correzione dei compiti assegnati. Queste verifiche, anche se non formalizzate con un voto, hanno contribuito alla valutazione complessiva dello studente.</w:t>
      </w:r>
    </w:p>
    <w:p w:rsidR="00EB3B0E" w:rsidRPr="005736FC" w:rsidRDefault="00EB3B0E" w:rsidP="00EB3B0E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Al termine del modulo si è effettuata una verifica finale scritta individuale, riassuntiva delle eventuali abilità conseguite dallo studente.</w:t>
      </w:r>
    </w:p>
    <w:p w:rsidR="00EB3B0E" w:rsidRPr="005736FC" w:rsidRDefault="00EB3B0E" w:rsidP="00EB3B0E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Gli strumenti utilizzati per la verifica sommativa sono stati compiti in classe, verifiche scritte valevoli per l’orale (quesiti a risposta chiusa con giustificazione, domande di t</w:t>
      </w:r>
      <w:r w:rsidRPr="005736FC">
        <w:rPr>
          <w:rFonts w:ascii="Trebuchet MS" w:hAnsi="Trebuchet MS" w:cs="Arial"/>
          <w:sz w:val="22"/>
          <w:szCs w:val="22"/>
        </w:rPr>
        <w:t>eoria</w:t>
      </w:r>
      <w:r w:rsidRPr="005736FC">
        <w:rPr>
          <w:rFonts w:ascii="Trebuchet MS" w:hAnsi="Trebuchet MS" w:cs="Arial"/>
          <w:sz w:val="22"/>
          <w:szCs w:val="22"/>
        </w:rPr>
        <w:t>), interrogazioni orali.</w:t>
      </w:r>
    </w:p>
    <w:p w:rsidR="00EB3B0E" w:rsidRPr="005736FC" w:rsidRDefault="00EB3B0E" w:rsidP="00EB3B0E">
      <w:pPr>
        <w:jc w:val="both"/>
        <w:rPr>
          <w:rFonts w:ascii="Trebuchet MS" w:hAnsi="Trebuchet MS" w:cs="Arial"/>
          <w:sz w:val="22"/>
          <w:szCs w:val="22"/>
        </w:rPr>
      </w:pPr>
      <w:r w:rsidRPr="005736FC">
        <w:rPr>
          <w:rFonts w:ascii="Trebuchet MS" w:hAnsi="Trebuchet MS" w:cs="Arial"/>
          <w:sz w:val="22"/>
          <w:szCs w:val="22"/>
        </w:rPr>
        <w:t>Nella valutazione si terranno in considerazione, per ciascun alunno, la capacità di apprendimento e di rielaborazione critica degli argomenti proposti, la partecipazione al dialogo educativo, l’interesse dimostrato, il grado di conseguimento degli obiettivi didattici.</w:t>
      </w:r>
    </w:p>
    <w:p w:rsidR="00EB3B0E" w:rsidRPr="005736FC" w:rsidRDefault="00EB3B0E" w:rsidP="00EB3B0E">
      <w:pPr>
        <w:jc w:val="both"/>
        <w:rPr>
          <w:rFonts w:ascii="Trebuchet MS" w:hAnsi="Trebuchet MS" w:cs="Arial"/>
          <w:sz w:val="22"/>
          <w:szCs w:val="22"/>
        </w:rPr>
      </w:pPr>
      <w:proofErr w:type="gramStart"/>
      <w:r w:rsidRPr="005736FC">
        <w:rPr>
          <w:rFonts w:ascii="Trebuchet MS" w:hAnsi="Trebuchet MS" w:cs="Arial"/>
          <w:sz w:val="22"/>
          <w:szCs w:val="22"/>
        </w:rPr>
        <w:t>E’</w:t>
      </w:r>
      <w:proofErr w:type="gramEnd"/>
      <w:r w:rsidR="005736FC" w:rsidRPr="005736FC">
        <w:rPr>
          <w:rFonts w:ascii="Trebuchet MS" w:hAnsi="Trebuchet MS" w:cs="Arial"/>
          <w:sz w:val="22"/>
          <w:szCs w:val="22"/>
        </w:rPr>
        <w:t xml:space="preserve"> </w:t>
      </w:r>
      <w:r w:rsidRPr="005736FC">
        <w:rPr>
          <w:rFonts w:ascii="Trebuchet MS" w:hAnsi="Trebuchet MS" w:cs="Arial"/>
          <w:sz w:val="22"/>
          <w:szCs w:val="22"/>
        </w:rPr>
        <w:t>prevista anche la valutazione delle capacità pratiche connesse all’attività di laboratorio: tale valutazione sarà effettuata in collaborazione con l’ITP compresente.</w:t>
      </w:r>
    </w:p>
    <w:p w:rsidR="00EB3B0E" w:rsidRDefault="00EB3B0E" w:rsidP="00072D8E">
      <w:pPr>
        <w:jc w:val="both"/>
      </w:pPr>
    </w:p>
    <w:p w:rsidR="00072D8E" w:rsidRDefault="00072D8E" w:rsidP="00072D8E">
      <w:pPr>
        <w:pStyle w:val="Default"/>
        <w:jc w:val="both"/>
      </w:pPr>
    </w:p>
    <w:p w:rsidR="00EB3B0E" w:rsidRDefault="00EB3B0E">
      <w:pPr>
        <w:rPr>
          <w:rFonts w:ascii="Arial" w:hAnsi="Arial" w:cs="Arial"/>
        </w:rPr>
      </w:pPr>
    </w:p>
    <w:p w:rsidR="00EB3B0E" w:rsidRDefault="00EB3B0E">
      <w:pPr>
        <w:rPr>
          <w:rFonts w:ascii="Arial" w:hAnsi="Arial" w:cs="Arial"/>
        </w:rPr>
      </w:pPr>
    </w:p>
    <w:p w:rsidR="00EB3B0E" w:rsidRDefault="00EB3B0E">
      <w:pPr>
        <w:rPr>
          <w:rFonts w:ascii="Arial" w:hAnsi="Arial" w:cs="Arial"/>
        </w:rPr>
      </w:pPr>
    </w:p>
    <w:p w:rsidR="00EB3B0E" w:rsidRDefault="00EB3B0E">
      <w:pPr>
        <w:rPr>
          <w:rFonts w:ascii="Arial" w:hAnsi="Arial" w:cs="Arial"/>
        </w:rPr>
      </w:pPr>
    </w:p>
    <w:p w:rsidR="00EB3B0E" w:rsidRDefault="00EB3B0E">
      <w:pPr>
        <w:rPr>
          <w:rFonts w:ascii="Arial" w:hAnsi="Arial" w:cs="Arial"/>
        </w:rPr>
      </w:pPr>
    </w:p>
    <w:p w:rsidR="00447BD9" w:rsidRDefault="00447BD9">
      <w:pPr>
        <w:rPr>
          <w:rFonts w:ascii="Arial" w:hAnsi="Arial" w:cs="Arial"/>
        </w:rPr>
      </w:pPr>
    </w:p>
    <w:p w:rsidR="00447BD9" w:rsidRDefault="00447BD9">
      <w:pPr>
        <w:rPr>
          <w:rFonts w:ascii="Arial" w:hAnsi="Arial" w:cs="Arial"/>
        </w:rPr>
      </w:pPr>
    </w:p>
    <w:p w:rsidR="00815CB3" w:rsidRDefault="00815CB3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10"/>
        <w:gridCol w:w="992"/>
        <w:gridCol w:w="1434"/>
        <w:gridCol w:w="5407"/>
      </w:tblGrid>
      <w:tr w:rsidR="00815CB3"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EB3B0E" w:rsidP="00EB3B0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Cesano Maderno,  26</w:t>
            </w:r>
            <w:r w:rsidR="00FF445E">
              <w:rPr>
                <w:rFonts w:ascii="Trebuchet MS" w:hAnsi="Trebuchet MS" w:cs="Trebuchet MS"/>
                <w:sz w:val="18"/>
                <w:szCs w:val="18"/>
              </w:rPr>
              <w:t xml:space="preserve"> I 0</w:t>
            </w:r>
            <w:r>
              <w:rPr>
                <w:rFonts w:ascii="Trebuchet MS" w:hAnsi="Trebuchet MS" w:cs="Trebuchet MS"/>
                <w:sz w:val="18"/>
                <w:szCs w:val="18"/>
              </w:rPr>
              <w:t>5 I 2020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Firme Docenti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  <w:tr w:rsidR="00815CB3"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Firme studenti</w:t>
            </w:r>
          </w:p>
        </w:tc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</w:tbl>
    <w:p w:rsidR="00815CB3" w:rsidRDefault="00815CB3">
      <w:pPr>
        <w:rPr>
          <w:rFonts w:ascii="Arial" w:hAnsi="Arial" w:cs="Arial"/>
        </w:rPr>
      </w:pPr>
    </w:p>
    <w:sectPr w:rsidR="00815CB3" w:rsidSect="00815CB3">
      <w:pgSz w:w="11906" w:h="16838"/>
      <w:pgMar w:top="709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5F95B66"/>
    <w:multiLevelType w:val="multilevel"/>
    <w:tmpl w:val="481E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72687"/>
    <w:multiLevelType w:val="multilevel"/>
    <w:tmpl w:val="A85A30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98418E5"/>
    <w:multiLevelType w:val="multilevel"/>
    <w:tmpl w:val="A13E52D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A443B87"/>
    <w:multiLevelType w:val="multilevel"/>
    <w:tmpl w:val="D1D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71B77"/>
    <w:multiLevelType w:val="hybridMultilevel"/>
    <w:tmpl w:val="D37CC6A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42F54"/>
    <w:multiLevelType w:val="hybridMultilevel"/>
    <w:tmpl w:val="D3E0CFF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771DB"/>
    <w:multiLevelType w:val="multilevel"/>
    <w:tmpl w:val="7E72820A"/>
    <w:lvl w:ilvl="0">
      <w:start w:val="1"/>
      <w:numFmt w:val="bullet"/>
      <w:lvlText w:val=""/>
      <w:lvlJc w:val="left"/>
      <w:pPr>
        <w:tabs>
          <w:tab w:val="num" w:pos="708"/>
        </w:tabs>
        <w:ind w:left="708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3" w15:restartNumberingAfterBreak="0">
    <w:nsid w:val="5A9D76E6"/>
    <w:multiLevelType w:val="hybridMultilevel"/>
    <w:tmpl w:val="50AA1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866"/>
    <w:multiLevelType w:val="multilevel"/>
    <w:tmpl w:val="59FED3E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14"/>
  </w:num>
  <w:num w:numId="13">
    <w:abstractNumId w:val="8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5E"/>
    <w:rsid w:val="00072D8E"/>
    <w:rsid w:val="000C4EAC"/>
    <w:rsid w:val="00295689"/>
    <w:rsid w:val="00447BD9"/>
    <w:rsid w:val="0054146D"/>
    <w:rsid w:val="005736FC"/>
    <w:rsid w:val="005B5993"/>
    <w:rsid w:val="00641CFB"/>
    <w:rsid w:val="006B6140"/>
    <w:rsid w:val="00815CB3"/>
    <w:rsid w:val="00872A31"/>
    <w:rsid w:val="008B579E"/>
    <w:rsid w:val="008C42B5"/>
    <w:rsid w:val="00AB4A16"/>
    <w:rsid w:val="00AD60CE"/>
    <w:rsid w:val="00B60F71"/>
    <w:rsid w:val="00B914D0"/>
    <w:rsid w:val="00BC7C29"/>
    <w:rsid w:val="00BF1BC9"/>
    <w:rsid w:val="00EB3B0E"/>
    <w:rsid w:val="00F956CD"/>
    <w:rsid w:val="00FC3F91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41BBD533"/>
  <w15:docId w15:val="{C16BDF26-12C3-4410-B20C-057342BD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CB3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Titolo2">
    <w:name w:val="heading 2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Titolo3">
    <w:name w:val="heading 3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15CB3"/>
  </w:style>
  <w:style w:type="character" w:customStyle="1" w:styleId="WW8Num1z1">
    <w:name w:val="WW8Num1z1"/>
    <w:rsid w:val="00815CB3"/>
  </w:style>
  <w:style w:type="character" w:customStyle="1" w:styleId="WW8Num1z2">
    <w:name w:val="WW8Num1z2"/>
    <w:rsid w:val="00815CB3"/>
  </w:style>
  <w:style w:type="character" w:customStyle="1" w:styleId="WW8Num1z3">
    <w:name w:val="WW8Num1z3"/>
    <w:rsid w:val="00815CB3"/>
  </w:style>
  <w:style w:type="character" w:customStyle="1" w:styleId="WW8Num1z4">
    <w:name w:val="WW8Num1z4"/>
    <w:rsid w:val="00815CB3"/>
  </w:style>
  <w:style w:type="character" w:customStyle="1" w:styleId="WW8Num1z5">
    <w:name w:val="WW8Num1z5"/>
    <w:rsid w:val="00815CB3"/>
  </w:style>
  <w:style w:type="character" w:customStyle="1" w:styleId="WW8Num1z6">
    <w:name w:val="WW8Num1z6"/>
    <w:rsid w:val="00815CB3"/>
  </w:style>
  <w:style w:type="character" w:customStyle="1" w:styleId="WW8Num1z7">
    <w:name w:val="WW8Num1z7"/>
    <w:rsid w:val="00815CB3"/>
  </w:style>
  <w:style w:type="character" w:customStyle="1" w:styleId="WW8Num1z8">
    <w:name w:val="WW8Num1z8"/>
    <w:rsid w:val="00815CB3"/>
  </w:style>
  <w:style w:type="character" w:customStyle="1" w:styleId="WW8Num2z0">
    <w:name w:val="WW8Num2z0"/>
    <w:rsid w:val="00815CB3"/>
  </w:style>
  <w:style w:type="character" w:customStyle="1" w:styleId="WW8Num2z1">
    <w:name w:val="WW8Num2z1"/>
    <w:rsid w:val="00815CB3"/>
  </w:style>
  <w:style w:type="character" w:customStyle="1" w:styleId="WW8Num2z2">
    <w:name w:val="WW8Num2z2"/>
    <w:rsid w:val="00815CB3"/>
  </w:style>
  <w:style w:type="character" w:customStyle="1" w:styleId="WW8Num2z3">
    <w:name w:val="WW8Num2z3"/>
    <w:rsid w:val="00815CB3"/>
  </w:style>
  <w:style w:type="character" w:customStyle="1" w:styleId="WW8Num2z4">
    <w:name w:val="WW8Num2z4"/>
    <w:rsid w:val="00815CB3"/>
  </w:style>
  <w:style w:type="character" w:customStyle="1" w:styleId="WW8Num2z5">
    <w:name w:val="WW8Num2z5"/>
    <w:rsid w:val="00815CB3"/>
  </w:style>
  <w:style w:type="character" w:customStyle="1" w:styleId="WW8Num2z6">
    <w:name w:val="WW8Num2z6"/>
    <w:rsid w:val="00815CB3"/>
  </w:style>
  <w:style w:type="character" w:customStyle="1" w:styleId="WW8Num2z7">
    <w:name w:val="WW8Num2z7"/>
    <w:rsid w:val="00815CB3"/>
  </w:style>
  <w:style w:type="character" w:customStyle="1" w:styleId="WW8Num2z8">
    <w:name w:val="WW8Num2z8"/>
    <w:rsid w:val="00815CB3"/>
  </w:style>
  <w:style w:type="character" w:customStyle="1" w:styleId="WW8Num3z0">
    <w:name w:val="WW8Num3z0"/>
    <w:rsid w:val="00815CB3"/>
  </w:style>
  <w:style w:type="character" w:customStyle="1" w:styleId="WW8Num4z0">
    <w:name w:val="WW8Num4z0"/>
    <w:rsid w:val="00815CB3"/>
    <w:rPr>
      <w:rFonts w:ascii="Symbol" w:hAnsi="Symbol" w:cs="Symbol" w:hint="default"/>
    </w:rPr>
  </w:style>
  <w:style w:type="character" w:customStyle="1" w:styleId="WW8Num4z1">
    <w:name w:val="WW8Num4z1"/>
    <w:rsid w:val="00815CB3"/>
    <w:rPr>
      <w:rFonts w:ascii="Courier New" w:hAnsi="Courier New" w:cs="Courier New" w:hint="default"/>
      <w:lang w:val="en-US"/>
    </w:rPr>
  </w:style>
  <w:style w:type="character" w:customStyle="1" w:styleId="WW8Num4z2">
    <w:name w:val="WW8Num4z2"/>
    <w:rsid w:val="00815CB3"/>
    <w:rPr>
      <w:rFonts w:ascii="Wingdings" w:hAnsi="Wingdings" w:cs="Wingdings" w:hint="default"/>
    </w:rPr>
  </w:style>
  <w:style w:type="character" w:customStyle="1" w:styleId="WW8Num5z0">
    <w:name w:val="WW8Num5z0"/>
    <w:rsid w:val="00815CB3"/>
    <w:rPr>
      <w:rFonts w:ascii="Symbol" w:hAnsi="Symbol" w:cs="Symbol" w:hint="default"/>
    </w:rPr>
  </w:style>
  <w:style w:type="character" w:customStyle="1" w:styleId="WW8Num6z0">
    <w:name w:val="WW8Num6z0"/>
    <w:rsid w:val="00815CB3"/>
    <w:rPr>
      <w:rFonts w:ascii="Symbol" w:hAnsi="Symbol" w:cs="Symbol" w:hint="default"/>
    </w:rPr>
  </w:style>
  <w:style w:type="character" w:customStyle="1" w:styleId="WW8Num7z0">
    <w:name w:val="WW8Num7z0"/>
    <w:rsid w:val="00815CB3"/>
    <w:rPr>
      <w:rFonts w:ascii="Symbol" w:hAnsi="Symbol" w:cs="Symbol" w:hint="default"/>
    </w:rPr>
  </w:style>
  <w:style w:type="character" w:customStyle="1" w:styleId="WW8Num8z0">
    <w:name w:val="WW8Num8z0"/>
    <w:rsid w:val="00815CB3"/>
    <w:rPr>
      <w:rFonts w:ascii="Symbol" w:hAnsi="Symbol" w:cs="Symbol" w:hint="default"/>
      <w:color w:val="auto"/>
    </w:rPr>
  </w:style>
  <w:style w:type="character" w:customStyle="1" w:styleId="Carpredefinitoparagrafo2">
    <w:name w:val="Car. predefinito paragrafo2"/>
    <w:rsid w:val="00815CB3"/>
  </w:style>
  <w:style w:type="character" w:customStyle="1" w:styleId="WW8Num3z2">
    <w:name w:val="WW8Num3z2"/>
    <w:rsid w:val="00815CB3"/>
    <w:rPr>
      <w:rFonts w:ascii="Wingdings" w:hAnsi="Wingdings" w:cs="Wingdings" w:hint="default"/>
    </w:rPr>
  </w:style>
  <w:style w:type="character" w:customStyle="1" w:styleId="WW8Num3z3">
    <w:name w:val="WW8Num3z3"/>
    <w:rsid w:val="00815CB3"/>
    <w:rPr>
      <w:rFonts w:ascii="Symbol" w:hAnsi="Symbol" w:cs="Symbol" w:hint="default"/>
    </w:rPr>
  </w:style>
  <w:style w:type="character" w:customStyle="1" w:styleId="WW8Num4z3">
    <w:name w:val="WW8Num4z3"/>
    <w:rsid w:val="00815CB3"/>
  </w:style>
  <w:style w:type="character" w:customStyle="1" w:styleId="WW8Num4z4">
    <w:name w:val="WW8Num4z4"/>
    <w:rsid w:val="00815CB3"/>
  </w:style>
  <w:style w:type="character" w:customStyle="1" w:styleId="WW8Num4z5">
    <w:name w:val="WW8Num4z5"/>
    <w:rsid w:val="00815CB3"/>
  </w:style>
  <w:style w:type="character" w:customStyle="1" w:styleId="WW8Num4z6">
    <w:name w:val="WW8Num4z6"/>
    <w:rsid w:val="00815CB3"/>
  </w:style>
  <w:style w:type="character" w:customStyle="1" w:styleId="WW8Num4z7">
    <w:name w:val="WW8Num4z7"/>
    <w:rsid w:val="00815CB3"/>
  </w:style>
  <w:style w:type="character" w:customStyle="1" w:styleId="WW8Num4z8">
    <w:name w:val="WW8Num4z8"/>
    <w:rsid w:val="00815CB3"/>
  </w:style>
  <w:style w:type="character" w:customStyle="1" w:styleId="WW8Num6z1">
    <w:name w:val="WW8Num6z1"/>
    <w:rsid w:val="00815CB3"/>
    <w:rPr>
      <w:rFonts w:ascii="Courier New" w:hAnsi="Courier New" w:cs="Courier New" w:hint="default"/>
    </w:rPr>
  </w:style>
  <w:style w:type="character" w:customStyle="1" w:styleId="WW8Num6z2">
    <w:name w:val="WW8Num6z2"/>
    <w:rsid w:val="00815CB3"/>
    <w:rPr>
      <w:rFonts w:ascii="Wingdings" w:hAnsi="Wingdings" w:cs="Wingdings" w:hint="default"/>
    </w:rPr>
  </w:style>
  <w:style w:type="character" w:customStyle="1" w:styleId="WW8Num7z2">
    <w:name w:val="WW8Num7z2"/>
    <w:rsid w:val="00815CB3"/>
    <w:rPr>
      <w:rFonts w:ascii="Wingdings" w:hAnsi="Wingdings" w:cs="Wingdings" w:hint="default"/>
    </w:rPr>
  </w:style>
  <w:style w:type="character" w:customStyle="1" w:styleId="WW8Num7z4">
    <w:name w:val="WW8Num7z4"/>
    <w:rsid w:val="00815CB3"/>
    <w:rPr>
      <w:rFonts w:ascii="Courier New" w:hAnsi="Courier New" w:cs="Courier New" w:hint="default"/>
    </w:rPr>
  </w:style>
  <w:style w:type="character" w:customStyle="1" w:styleId="WW8Num8z1">
    <w:name w:val="WW8Num8z1"/>
    <w:rsid w:val="00815CB3"/>
  </w:style>
  <w:style w:type="character" w:customStyle="1" w:styleId="WW8Num8z2">
    <w:name w:val="WW8Num8z2"/>
    <w:rsid w:val="00815CB3"/>
  </w:style>
  <w:style w:type="character" w:customStyle="1" w:styleId="WW8Num8z3">
    <w:name w:val="WW8Num8z3"/>
    <w:rsid w:val="00815CB3"/>
  </w:style>
  <w:style w:type="character" w:customStyle="1" w:styleId="WW8Num8z4">
    <w:name w:val="WW8Num8z4"/>
    <w:rsid w:val="00815CB3"/>
  </w:style>
  <w:style w:type="character" w:customStyle="1" w:styleId="WW8Num8z5">
    <w:name w:val="WW8Num8z5"/>
    <w:rsid w:val="00815CB3"/>
  </w:style>
  <w:style w:type="character" w:customStyle="1" w:styleId="WW8Num8z6">
    <w:name w:val="WW8Num8z6"/>
    <w:rsid w:val="00815CB3"/>
  </w:style>
  <w:style w:type="character" w:customStyle="1" w:styleId="WW8Num8z7">
    <w:name w:val="WW8Num8z7"/>
    <w:rsid w:val="00815CB3"/>
  </w:style>
  <w:style w:type="character" w:customStyle="1" w:styleId="WW8Num8z8">
    <w:name w:val="WW8Num8z8"/>
    <w:rsid w:val="00815CB3"/>
  </w:style>
  <w:style w:type="character" w:customStyle="1" w:styleId="WW8Num9z0">
    <w:name w:val="WW8Num9z0"/>
    <w:rsid w:val="00815CB3"/>
    <w:rPr>
      <w:rFonts w:ascii="Symbol" w:hAnsi="Symbol" w:cs="Symbol" w:hint="default"/>
    </w:rPr>
  </w:style>
  <w:style w:type="character" w:customStyle="1" w:styleId="WW8Num9z1">
    <w:name w:val="WW8Num9z1"/>
    <w:rsid w:val="00815CB3"/>
    <w:rPr>
      <w:rFonts w:ascii="Courier New" w:hAnsi="Courier New" w:cs="Courier New" w:hint="default"/>
      <w:lang w:val="en-US"/>
    </w:rPr>
  </w:style>
  <w:style w:type="character" w:customStyle="1" w:styleId="WW8Num9z2">
    <w:name w:val="WW8Num9z2"/>
    <w:rsid w:val="00815CB3"/>
    <w:rPr>
      <w:rFonts w:ascii="Wingdings" w:hAnsi="Wingdings" w:cs="Wingdings" w:hint="default"/>
    </w:rPr>
  </w:style>
  <w:style w:type="character" w:customStyle="1" w:styleId="WW8Num10z0">
    <w:name w:val="WW8Num10z0"/>
    <w:rsid w:val="00815CB3"/>
    <w:rPr>
      <w:rFonts w:ascii="Symbol" w:hAnsi="Symbol" w:cs="Symbol" w:hint="default"/>
    </w:rPr>
  </w:style>
  <w:style w:type="character" w:customStyle="1" w:styleId="WW8Num11z0">
    <w:name w:val="WW8Num11z0"/>
    <w:rsid w:val="00815CB3"/>
    <w:rPr>
      <w:rFonts w:ascii="Symbol" w:hAnsi="Symbol" w:cs="Symbol" w:hint="default"/>
    </w:rPr>
  </w:style>
  <w:style w:type="character" w:customStyle="1" w:styleId="WW8Num11z1">
    <w:name w:val="WW8Num11z1"/>
    <w:rsid w:val="00815CB3"/>
    <w:rPr>
      <w:rFonts w:ascii="Courier New" w:hAnsi="Courier New" w:cs="Courier New" w:hint="default"/>
    </w:rPr>
  </w:style>
  <w:style w:type="character" w:customStyle="1" w:styleId="WW8Num11z2">
    <w:name w:val="WW8Num11z2"/>
    <w:rsid w:val="00815CB3"/>
    <w:rPr>
      <w:rFonts w:ascii="Wingdings" w:hAnsi="Wingdings" w:cs="Wingdings" w:hint="default"/>
    </w:rPr>
  </w:style>
  <w:style w:type="character" w:customStyle="1" w:styleId="WW8Num12z0">
    <w:name w:val="WW8Num12z0"/>
    <w:rsid w:val="00815CB3"/>
    <w:rPr>
      <w:rFonts w:ascii="Symbol" w:hAnsi="Symbol" w:cs="Symbol" w:hint="default"/>
    </w:rPr>
  </w:style>
  <w:style w:type="character" w:customStyle="1" w:styleId="WW8Num12z1">
    <w:name w:val="WW8Num12z1"/>
    <w:rsid w:val="00815CB3"/>
    <w:rPr>
      <w:rFonts w:ascii="Courier New" w:hAnsi="Courier New" w:cs="Courier New" w:hint="default"/>
    </w:rPr>
  </w:style>
  <w:style w:type="character" w:customStyle="1" w:styleId="WW8Num12z2">
    <w:name w:val="WW8Num12z2"/>
    <w:rsid w:val="00815CB3"/>
    <w:rPr>
      <w:rFonts w:ascii="Wingdings" w:hAnsi="Wingdings" w:cs="Wingdings" w:hint="default"/>
    </w:rPr>
  </w:style>
  <w:style w:type="character" w:customStyle="1" w:styleId="WW8Num13z0">
    <w:name w:val="WW8Num13z0"/>
    <w:rsid w:val="00815CB3"/>
    <w:rPr>
      <w:rFonts w:ascii="Symbol" w:hAnsi="Symbol" w:cs="Symbol" w:hint="default"/>
    </w:rPr>
  </w:style>
  <w:style w:type="character" w:customStyle="1" w:styleId="WW8Num14z0">
    <w:name w:val="WW8Num14z0"/>
    <w:rsid w:val="00815CB3"/>
    <w:rPr>
      <w:rFonts w:ascii="Wingdings" w:hAnsi="Wingdings" w:cs="Wingdings" w:hint="default"/>
      <w:sz w:val="16"/>
    </w:rPr>
  </w:style>
  <w:style w:type="character" w:customStyle="1" w:styleId="WW8Num15z0">
    <w:name w:val="WW8Num15z0"/>
    <w:rsid w:val="00815CB3"/>
    <w:rPr>
      <w:rFonts w:ascii="Symbol" w:hAnsi="Symbol" w:cs="Symbol" w:hint="default"/>
    </w:rPr>
  </w:style>
  <w:style w:type="character" w:customStyle="1" w:styleId="WW8Num16z0">
    <w:name w:val="WW8Num16z0"/>
    <w:rsid w:val="00815CB3"/>
    <w:rPr>
      <w:rFonts w:ascii="Symbol" w:hAnsi="Symbol" w:cs="Symbol" w:hint="default"/>
    </w:rPr>
  </w:style>
  <w:style w:type="character" w:customStyle="1" w:styleId="WW8Num17z0">
    <w:name w:val="WW8Num17z0"/>
    <w:rsid w:val="00815CB3"/>
    <w:rPr>
      <w:rFonts w:hint="default"/>
    </w:rPr>
  </w:style>
  <w:style w:type="character" w:customStyle="1" w:styleId="WW8Num18z0">
    <w:name w:val="WW8Num18z0"/>
    <w:rsid w:val="00815CB3"/>
    <w:rPr>
      <w:rFonts w:ascii="Arial" w:eastAsia="Times New Roman" w:hAnsi="Arial" w:cs="Arial" w:hint="default"/>
    </w:rPr>
  </w:style>
  <w:style w:type="character" w:customStyle="1" w:styleId="WW8Num18z1">
    <w:name w:val="WW8Num18z1"/>
    <w:rsid w:val="00815CB3"/>
    <w:rPr>
      <w:rFonts w:ascii="Courier New" w:hAnsi="Courier New" w:cs="Courier New" w:hint="default"/>
    </w:rPr>
  </w:style>
  <w:style w:type="character" w:customStyle="1" w:styleId="WW8Num18z2">
    <w:name w:val="WW8Num18z2"/>
    <w:rsid w:val="00815CB3"/>
    <w:rPr>
      <w:rFonts w:ascii="Wingdings" w:hAnsi="Wingdings" w:cs="Wingdings" w:hint="default"/>
    </w:rPr>
  </w:style>
  <w:style w:type="character" w:customStyle="1" w:styleId="WW8Num18z3">
    <w:name w:val="WW8Num18z3"/>
    <w:rsid w:val="00815CB3"/>
    <w:rPr>
      <w:rFonts w:ascii="Symbol" w:hAnsi="Symbol" w:cs="Symbol" w:hint="default"/>
    </w:rPr>
  </w:style>
  <w:style w:type="character" w:customStyle="1" w:styleId="WW8Num19z0">
    <w:name w:val="WW8Num19z0"/>
    <w:rsid w:val="00815CB3"/>
    <w:rPr>
      <w:rFonts w:ascii="Courier New" w:hAnsi="Courier New" w:cs="Courier New" w:hint="default"/>
    </w:rPr>
  </w:style>
  <w:style w:type="character" w:customStyle="1" w:styleId="WW8Num19z2">
    <w:name w:val="WW8Num19z2"/>
    <w:rsid w:val="00815CB3"/>
    <w:rPr>
      <w:rFonts w:ascii="Wingdings" w:hAnsi="Wingdings" w:cs="Wingdings" w:hint="default"/>
    </w:rPr>
  </w:style>
  <w:style w:type="character" w:customStyle="1" w:styleId="WW8Num19z3">
    <w:name w:val="WW8Num19z3"/>
    <w:rsid w:val="00815CB3"/>
    <w:rPr>
      <w:rFonts w:ascii="Symbol" w:hAnsi="Symbol" w:cs="Symbol" w:hint="default"/>
    </w:rPr>
  </w:style>
  <w:style w:type="character" w:customStyle="1" w:styleId="WW8Num20z0">
    <w:name w:val="WW8Num20z0"/>
    <w:rsid w:val="00815CB3"/>
    <w:rPr>
      <w:rFonts w:ascii="Symbol" w:hAnsi="Symbol" w:cs="Symbol" w:hint="default"/>
    </w:rPr>
  </w:style>
  <w:style w:type="character" w:customStyle="1" w:styleId="WW8Num20z1">
    <w:name w:val="WW8Num20z1"/>
    <w:rsid w:val="00815CB3"/>
    <w:rPr>
      <w:rFonts w:ascii="Courier New" w:hAnsi="Courier New" w:cs="Courier New" w:hint="default"/>
    </w:rPr>
  </w:style>
  <w:style w:type="character" w:customStyle="1" w:styleId="WW8Num20z2">
    <w:name w:val="WW8Num20z2"/>
    <w:rsid w:val="00815CB3"/>
    <w:rPr>
      <w:rFonts w:ascii="Wingdings" w:hAnsi="Wingdings" w:cs="Wingdings" w:hint="default"/>
    </w:rPr>
  </w:style>
  <w:style w:type="character" w:customStyle="1" w:styleId="WW8Num21z0">
    <w:name w:val="WW8Num21z0"/>
    <w:rsid w:val="00815CB3"/>
    <w:rPr>
      <w:rFonts w:ascii="Symbol" w:hAnsi="Symbol" w:cs="Symbol" w:hint="default"/>
    </w:rPr>
  </w:style>
  <w:style w:type="character" w:customStyle="1" w:styleId="WW8Num22z0">
    <w:name w:val="WW8Num22z0"/>
    <w:rsid w:val="00815CB3"/>
    <w:rPr>
      <w:rFonts w:hint="default"/>
    </w:rPr>
  </w:style>
  <w:style w:type="character" w:customStyle="1" w:styleId="WW8Num23z0">
    <w:name w:val="WW8Num23z0"/>
    <w:rsid w:val="00815CB3"/>
    <w:rPr>
      <w:rFonts w:ascii="Symbol" w:hAnsi="Symbol" w:cs="Symbol" w:hint="default"/>
    </w:rPr>
  </w:style>
  <w:style w:type="character" w:customStyle="1" w:styleId="WW8Num24z0">
    <w:name w:val="WW8Num24z0"/>
    <w:rsid w:val="00815CB3"/>
    <w:rPr>
      <w:rFonts w:ascii="Symbol" w:hAnsi="Symbol" w:cs="Symbol" w:hint="default"/>
    </w:rPr>
  </w:style>
  <w:style w:type="character" w:customStyle="1" w:styleId="WW8Num25z0">
    <w:name w:val="WW8Num25z0"/>
    <w:rsid w:val="00815CB3"/>
    <w:rPr>
      <w:rFonts w:ascii="Symbol" w:hAnsi="Symbol" w:cs="Symbol" w:hint="default"/>
      <w:color w:val="auto"/>
    </w:rPr>
  </w:style>
  <w:style w:type="character" w:customStyle="1" w:styleId="WW8Num25z1">
    <w:name w:val="WW8Num25z1"/>
    <w:rsid w:val="00815CB3"/>
    <w:rPr>
      <w:rFonts w:ascii="Courier New" w:hAnsi="Courier New" w:cs="Courier New" w:hint="default"/>
    </w:rPr>
  </w:style>
  <w:style w:type="character" w:customStyle="1" w:styleId="WW8Num25z2">
    <w:name w:val="WW8Num25z2"/>
    <w:rsid w:val="00815CB3"/>
    <w:rPr>
      <w:rFonts w:ascii="Wingdings" w:hAnsi="Wingdings" w:cs="Wingdings" w:hint="default"/>
    </w:rPr>
  </w:style>
  <w:style w:type="character" w:customStyle="1" w:styleId="WW8Num25z3">
    <w:name w:val="WW8Num25z3"/>
    <w:rsid w:val="00815CB3"/>
    <w:rPr>
      <w:rFonts w:ascii="Symbol" w:hAnsi="Symbol" w:cs="Symbol" w:hint="default"/>
    </w:rPr>
  </w:style>
  <w:style w:type="character" w:customStyle="1" w:styleId="WW8Num26z0">
    <w:name w:val="WW8Num26z0"/>
    <w:rsid w:val="00815CB3"/>
    <w:rPr>
      <w:rFonts w:hint="default"/>
    </w:rPr>
  </w:style>
  <w:style w:type="character" w:customStyle="1" w:styleId="WW8Num26z1">
    <w:name w:val="WW8Num26z1"/>
    <w:rsid w:val="00815CB3"/>
  </w:style>
  <w:style w:type="character" w:customStyle="1" w:styleId="WW8Num26z2">
    <w:name w:val="WW8Num26z2"/>
    <w:rsid w:val="00815CB3"/>
  </w:style>
  <w:style w:type="character" w:customStyle="1" w:styleId="WW8Num26z3">
    <w:name w:val="WW8Num26z3"/>
    <w:rsid w:val="00815CB3"/>
  </w:style>
  <w:style w:type="character" w:customStyle="1" w:styleId="WW8Num26z4">
    <w:name w:val="WW8Num26z4"/>
    <w:rsid w:val="00815CB3"/>
  </w:style>
  <w:style w:type="character" w:customStyle="1" w:styleId="WW8Num26z5">
    <w:name w:val="WW8Num26z5"/>
    <w:rsid w:val="00815CB3"/>
  </w:style>
  <w:style w:type="character" w:customStyle="1" w:styleId="WW8Num26z6">
    <w:name w:val="WW8Num26z6"/>
    <w:rsid w:val="00815CB3"/>
  </w:style>
  <w:style w:type="character" w:customStyle="1" w:styleId="WW8Num26z7">
    <w:name w:val="WW8Num26z7"/>
    <w:rsid w:val="00815CB3"/>
  </w:style>
  <w:style w:type="character" w:customStyle="1" w:styleId="WW8Num26z8">
    <w:name w:val="WW8Num26z8"/>
    <w:rsid w:val="00815CB3"/>
  </w:style>
  <w:style w:type="character" w:customStyle="1" w:styleId="WW8Num27z0">
    <w:name w:val="WW8Num27z0"/>
    <w:rsid w:val="00815CB3"/>
    <w:rPr>
      <w:rFonts w:ascii="Wingdings" w:hAnsi="Wingdings" w:cs="Wingdings" w:hint="default"/>
      <w:sz w:val="16"/>
    </w:rPr>
  </w:style>
  <w:style w:type="character" w:customStyle="1" w:styleId="Carpredefinitoparagrafo1">
    <w:name w:val="Car. predefinito paragrafo1"/>
    <w:rsid w:val="00815CB3"/>
  </w:style>
  <w:style w:type="paragraph" w:customStyle="1" w:styleId="Titolo20">
    <w:name w:val="Titolo2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15CB3"/>
    <w:pPr>
      <w:spacing w:after="140" w:line="288" w:lineRule="auto"/>
    </w:pPr>
  </w:style>
  <w:style w:type="paragraph" w:styleId="Elenco">
    <w:name w:val="List"/>
    <w:basedOn w:val="Corpotesto"/>
    <w:rsid w:val="00815CB3"/>
    <w:rPr>
      <w:rFonts w:cs="Arial Unicode MS"/>
    </w:rPr>
  </w:style>
  <w:style w:type="paragraph" w:styleId="Didascalia">
    <w:name w:val="caption"/>
    <w:basedOn w:val="Normale"/>
    <w:qFormat/>
    <w:rsid w:val="00815C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rsid w:val="00815CB3"/>
    <w:pPr>
      <w:suppressLineNumbers/>
    </w:pPr>
    <w:rPr>
      <w:rFonts w:cs="Arial Unicode MS"/>
    </w:rPr>
  </w:style>
  <w:style w:type="paragraph" w:customStyle="1" w:styleId="Titolo10">
    <w:name w:val="Titolo1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orpodeltesto21">
    <w:name w:val="Corpo del testo 21"/>
    <w:basedOn w:val="Normale"/>
    <w:rsid w:val="00815CB3"/>
    <w:rPr>
      <w:b/>
      <w:bCs/>
      <w:kern w:val="2"/>
      <w:sz w:val="28"/>
      <w:szCs w:val="24"/>
    </w:rPr>
  </w:style>
  <w:style w:type="paragraph" w:styleId="Testofumetto">
    <w:name w:val="Balloon Text"/>
    <w:basedOn w:val="Normale"/>
    <w:rsid w:val="00815CB3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CB3"/>
    <w:pPr>
      <w:suppressLineNumbers/>
    </w:pPr>
  </w:style>
  <w:style w:type="paragraph" w:customStyle="1" w:styleId="Titolotabella">
    <w:name w:val="Titolo tabella"/>
    <w:basedOn w:val="Contenutotabella"/>
    <w:rsid w:val="00815CB3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C4EAC"/>
    <w:pPr>
      <w:ind w:left="720"/>
      <w:contextualSpacing/>
    </w:pPr>
  </w:style>
  <w:style w:type="paragraph" w:customStyle="1" w:styleId="Default">
    <w:name w:val="Default"/>
    <w:rsid w:val="00072D8E"/>
    <w:pPr>
      <w:widowControl w:val="0"/>
      <w:suppressAutoHyphens/>
      <w:autoSpaceDE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ITIS Majorana, Cesano Maderno</vt:lpstr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ITIS Majorana, Cesano Maderno</dc:title>
  <dc:subject/>
  <dc:creator>mirco</dc:creator>
  <cp:keywords/>
  <cp:lastModifiedBy>admin</cp:lastModifiedBy>
  <cp:revision>4</cp:revision>
  <cp:lastPrinted>2014-05-05T05:43:00Z</cp:lastPrinted>
  <dcterms:created xsi:type="dcterms:W3CDTF">2020-05-25T17:03:00Z</dcterms:created>
  <dcterms:modified xsi:type="dcterms:W3CDTF">2020-05-25T21:27:00Z</dcterms:modified>
</cp:coreProperties>
</file>